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39" w:rsidRDefault="00F91939" w:rsidP="00F91939">
      <w:pPr>
        <w:rPr>
          <w:sz w:val="24"/>
          <w:szCs w:val="24"/>
        </w:rPr>
      </w:pPr>
      <w:bookmarkStart w:id="0" w:name="_GoBack"/>
      <w:bookmarkEnd w:id="0"/>
    </w:p>
    <w:p w:rsidR="00F91939" w:rsidRDefault="00F91939" w:rsidP="00997209">
      <w:pPr>
        <w:jc w:val="center"/>
        <w:rPr>
          <w:sz w:val="24"/>
          <w:szCs w:val="24"/>
        </w:rPr>
      </w:pPr>
    </w:p>
    <w:p w:rsidR="00997209" w:rsidRPr="00F91939" w:rsidRDefault="00EF3AD8" w:rsidP="00B51E27">
      <w:pPr>
        <w:jc w:val="center"/>
        <w:rPr>
          <w:sz w:val="24"/>
          <w:szCs w:val="24"/>
        </w:rPr>
      </w:pPr>
      <w:r w:rsidRPr="00F91939">
        <w:rPr>
          <w:sz w:val="24"/>
          <w:szCs w:val="24"/>
        </w:rPr>
        <w:t>План публикаций методических материалов</w:t>
      </w:r>
      <w:r w:rsidR="00997209" w:rsidRPr="00F91939">
        <w:rPr>
          <w:sz w:val="24"/>
          <w:szCs w:val="24"/>
        </w:rPr>
        <w:t>,</w:t>
      </w:r>
      <w:r w:rsidRPr="00F91939">
        <w:rPr>
          <w:sz w:val="24"/>
          <w:szCs w:val="24"/>
        </w:rPr>
        <w:t xml:space="preserve"> </w:t>
      </w:r>
      <w:r w:rsidR="00997209" w:rsidRPr="00F91939">
        <w:rPr>
          <w:sz w:val="24"/>
          <w:szCs w:val="24"/>
        </w:rPr>
        <w:t xml:space="preserve">посвященных вопросам безопасности дорожного движения, во Всероссийской газете «Добрая дорога детства» </w:t>
      </w:r>
      <w:r w:rsidRPr="00F91939">
        <w:rPr>
          <w:sz w:val="24"/>
          <w:szCs w:val="24"/>
        </w:rPr>
        <w:t>на 2019 год</w:t>
      </w:r>
      <w:r w:rsidR="00997209" w:rsidRPr="00F91939">
        <w:rPr>
          <w:sz w:val="24"/>
          <w:szCs w:val="24"/>
        </w:rPr>
        <w:t xml:space="preserve"> </w:t>
      </w:r>
    </w:p>
    <w:p w:rsidR="003910F1" w:rsidRPr="00F91939" w:rsidRDefault="00997209" w:rsidP="00997209">
      <w:pPr>
        <w:jc w:val="center"/>
        <w:rPr>
          <w:sz w:val="24"/>
          <w:szCs w:val="24"/>
        </w:rPr>
      </w:pPr>
      <w:r w:rsidRPr="00F91939">
        <w:rPr>
          <w:sz w:val="24"/>
          <w:szCs w:val="24"/>
        </w:rPr>
        <w:t>для использования при проведении мероприятий по профилактике детского дорожно-транспортного травматизма.</w:t>
      </w:r>
      <w:r w:rsidR="003910F1" w:rsidRPr="00F91939">
        <w:rPr>
          <w:sz w:val="24"/>
          <w:szCs w:val="24"/>
        </w:rPr>
        <w:t xml:space="preserve"> </w:t>
      </w:r>
    </w:p>
    <w:p w:rsidR="00EF3AD8" w:rsidRPr="00F91939" w:rsidRDefault="003910F1" w:rsidP="00997209">
      <w:pPr>
        <w:jc w:val="center"/>
        <w:rPr>
          <w:sz w:val="24"/>
          <w:szCs w:val="24"/>
        </w:rPr>
      </w:pPr>
      <w:r w:rsidRPr="00F91939">
        <w:rPr>
          <w:sz w:val="24"/>
          <w:szCs w:val="24"/>
        </w:rPr>
        <w:t>Рекомендовано М</w:t>
      </w:r>
      <w:r w:rsidR="00997209" w:rsidRPr="00F91939">
        <w:rPr>
          <w:sz w:val="24"/>
          <w:szCs w:val="24"/>
        </w:rPr>
        <w:t>ини</w:t>
      </w:r>
      <w:r w:rsidRPr="00F91939">
        <w:rPr>
          <w:sz w:val="24"/>
          <w:szCs w:val="24"/>
        </w:rPr>
        <w:t>стерством образования Красноярского края от 21.05.19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7757"/>
      </w:tblGrid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0pt"/>
              </w:rPr>
              <w:t>Месяц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00"/>
              <w:jc w:val="center"/>
            </w:pPr>
            <w:r w:rsidRPr="00F91939">
              <w:rPr>
                <w:rStyle w:val="0pt"/>
              </w:rPr>
              <w:t>Темы публикаций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Апрель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Материалы для Пятой Глобальной недели безопасности дорожного движения ООН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Готовимся к «Безопасному колесу»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0pt"/>
              </w:rPr>
              <w:t>Правила поведения культурного пешехода (советы педагогам по обучению детей основам безопасного поведения на дороге)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Сценарий интегрированного урока по русскому языку с элементами Правил дорожного движения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Май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Настольная игра с элементами ПДД («Лабиринт»)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0pt"/>
              </w:rPr>
              <w:t>И урок, и игра. Эффект профилактики ДЦТТ в игровой форме.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Памятка родителям и детям по безопасности летнего отдыха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Сценарий развивающего занятия для детей раннего возраста (с элементами правил дорожной безопасности)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Безопасность на двухколесном транспорте (плакат)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Июнь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Подвижные игры на свежем воздухе с элементами ПДД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«Дорожные ловушки» и как их избежать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0pt"/>
              </w:rPr>
              <w:t xml:space="preserve">Безопасность детей </w:t>
            </w:r>
            <w:r w:rsidRPr="00F91939">
              <w:rPr>
                <w:rStyle w:val="4"/>
              </w:rPr>
              <w:t xml:space="preserve">- </w:t>
            </w:r>
            <w:r w:rsidRPr="00F91939">
              <w:rPr>
                <w:rStyle w:val="0pt"/>
              </w:rPr>
              <w:t>забота родителей. Стиль вождения с ребенком в салоне.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Правила безопасности для пассажиров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Игра-викторина по ПДД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Сценарий занятия по ПДД для дошкольных образовательных организаций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Июль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Настольная игра с элементами ПДД (по карточкам)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Как организовать и провести квест по ПДД.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Правила безопасности в маршрутном транспорте, правила посадки и высадки из маршрутных транспортных средств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249"/>
              </w:tabs>
              <w:spacing w:line="240" w:lineRule="auto"/>
              <w:ind w:left="100"/>
            </w:pPr>
            <w:r w:rsidRPr="00F91939">
              <w:rPr>
                <w:rStyle w:val="0pt"/>
              </w:rPr>
              <w:t>ЮИД: дети, которые воспитывают взрослых, (взгляд изнутри)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Типичные ошибки в преподавании ПДД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Август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4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Дети снова идут в школу. Советы по адаптации детей после летних каникул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Проверочный тест «Хорошо ли ты знаешь правила дорожной безопасности?»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4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Как выбрать детское удерживающее устройство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39"/>
              </w:tabs>
              <w:spacing w:line="240" w:lineRule="auto"/>
              <w:ind w:left="100"/>
            </w:pPr>
            <w:r w:rsidRPr="00F91939">
              <w:rPr>
                <w:rStyle w:val="0pt"/>
              </w:rPr>
              <w:t>До скольких лет на самом деле стоит использовать автокресло: мнение специалистов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00"/>
            </w:pPr>
            <w:r w:rsidRPr="00F91939">
              <w:rPr>
                <w:rStyle w:val="4"/>
              </w:rPr>
              <w:t>Материалы для проведения урока в рамках Недели безопасности дорожного движения</w:t>
            </w:r>
          </w:p>
        </w:tc>
      </w:tr>
      <w:tr w:rsidR="00EF3AD8" w:rsidRPr="00F91939" w:rsidTr="00452EB0">
        <w:trPr>
          <w:trHeight w:val="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AD8" w:rsidRPr="00F91939" w:rsidRDefault="00EF3AD8" w:rsidP="00EF3AD8">
            <w:pPr>
              <w:pStyle w:val="6"/>
              <w:shd w:val="clear" w:color="auto" w:fill="auto"/>
              <w:spacing w:line="240" w:lineRule="auto"/>
              <w:ind w:left="120"/>
              <w:jc w:val="center"/>
            </w:pPr>
            <w:r w:rsidRPr="00F91939">
              <w:rPr>
                <w:rStyle w:val="4"/>
              </w:rPr>
              <w:t>Сентябрь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AD8" w:rsidRPr="00F91939" w:rsidRDefault="00EF3AD8" w:rsidP="00452EB0">
            <w:pPr>
              <w:pStyle w:val="6"/>
              <w:shd w:val="clear" w:color="auto" w:fill="auto"/>
              <w:spacing w:line="240" w:lineRule="auto"/>
              <w:ind w:left="100"/>
            </w:pPr>
            <w:r w:rsidRPr="00F91939">
              <w:rPr>
                <w:rStyle w:val="4"/>
              </w:rPr>
              <w:t>- «Минутки безопасности» в школе и детском саду</w:t>
            </w:r>
          </w:p>
        </w:tc>
      </w:tr>
      <w:tr w:rsidR="00EF3AD8" w:rsidRPr="00F91939" w:rsidTr="0045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shd w:val="clear" w:color="auto" w:fill="FFFFFF"/>
          </w:tcPr>
          <w:p w:rsidR="00EF3AD8" w:rsidRPr="00F91939" w:rsidRDefault="00EF3AD8" w:rsidP="00452EB0">
            <w:pPr>
              <w:rPr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Паспорт дорожной безопасности. Памятка для педагога/директора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 xml:space="preserve">Памятка для школьника </w:t>
            </w:r>
            <w:r w:rsidRPr="00F91939">
              <w:rPr>
                <w:rStyle w:val="FranklinGothicBook13pt"/>
                <w:rFonts w:ascii="Times New Roman" w:hAnsi="Times New Roman" w:cs="Times New Roman"/>
                <w:sz w:val="24"/>
                <w:szCs w:val="24"/>
              </w:rPr>
              <w:t>«Я</w:t>
            </w:r>
            <w:r w:rsidRPr="00F91939">
              <w:rPr>
                <w:rStyle w:val="4"/>
              </w:rPr>
              <w:t xml:space="preserve"> иду в школу»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Памятка по составлению безопасного маршрута «Дом — школа - дом»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20"/>
            </w:pPr>
            <w:r w:rsidRPr="00F91939">
              <w:rPr>
                <w:rStyle w:val="0pt"/>
              </w:rPr>
              <w:t xml:space="preserve">Не просто игрушки: как и зачем покупать ребенку велосипед, </w:t>
            </w:r>
            <w:proofErr w:type="spellStart"/>
            <w:r w:rsidRPr="00F91939">
              <w:rPr>
                <w:rStyle w:val="0pt"/>
              </w:rPr>
              <w:t>гироскутер</w:t>
            </w:r>
            <w:proofErr w:type="spellEnd"/>
            <w:r w:rsidRPr="00F91939">
              <w:rPr>
                <w:rStyle w:val="0pt"/>
              </w:rPr>
              <w:t xml:space="preserve"> или </w:t>
            </w:r>
            <w:proofErr w:type="spellStart"/>
            <w:r w:rsidRPr="00F91939">
              <w:rPr>
                <w:rStyle w:val="0pt"/>
              </w:rPr>
              <w:t>электросамокат</w:t>
            </w:r>
            <w:proofErr w:type="spellEnd"/>
          </w:p>
        </w:tc>
      </w:tr>
      <w:tr w:rsidR="00EF3AD8" w:rsidRPr="00F91939" w:rsidTr="0045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shd w:val="clear" w:color="auto" w:fill="FFFFFF"/>
          </w:tcPr>
          <w:p w:rsidR="00EF3AD8" w:rsidRPr="00F91939" w:rsidRDefault="00EF3AD8" w:rsidP="00452EB0">
            <w:pPr>
              <w:pStyle w:val="6"/>
              <w:shd w:val="clear" w:color="auto" w:fill="auto"/>
              <w:spacing w:line="240" w:lineRule="auto"/>
              <w:ind w:left="120"/>
            </w:pPr>
            <w:r w:rsidRPr="00F91939">
              <w:rPr>
                <w:rStyle w:val="4"/>
              </w:rPr>
              <w:t>Октябрь</w:t>
            </w:r>
          </w:p>
        </w:tc>
        <w:tc>
          <w:tcPr>
            <w:tcW w:w="7757" w:type="dxa"/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Использование световозвращающих элементов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Родителям дошкольника о ПДД: что должен знать ребенок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 xml:space="preserve">Материалы для проведения родительского собрания по профилактике </w:t>
            </w:r>
            <w:r w:rsidRPr="00F91939">
              <w:rPr>
                <w:rStyle w:val="4"/>
              </w:rPr>
              <w:lastRenderedPageBreak/>
              <w:t>ДДТТ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Сценарий игрового занятия по ПДД для младших школьников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Права и обязанности пешеходов (плакат)</w:t>
            </w:r>
          </w:p>
        </w:tc>
      </w:tr>
      <w:tr w:rsidR="00EF3AD8" w:rsidRPr="00F91939" w:rsidTr="0045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shd w:val="clear" w:color="auto" w:fill="FFFFFF"/>
          </w:tcPr>
          <w:p w:rsidR="00EF3AD8" w:rsidRPr="00F91939" w:rsidRDefault="00EF3AD8" w:rsidP="00452EB0">
            <w:pPr>
              <w:pStyle w:val="6"/>
              <w:shd w:val="clear" w:color="auto" w:fill="auto"/>
              <w:spacing w:line="240" w:lineRule="auto"/>
              <w:ind w:left="120"/>
            </w:pPr>
            <w:r w:rsidRPr="00F91939">
              <w:rPr>
                <w:rStyle w:val="4"/>
              </w:rPr>
              <w:lastRenderedPageBreak/>
              <w:t>Ноябрь</w:t>
            </w:r>
          </w:p>
        </w:tc>
        <w:tc>
          <w:tcPr>
            <w:tcW w:w="7757" w:type="dxa"/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Особенности движения пешеходов в осенне-зимний период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Сценарий интегрированного урока по математике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Проверочный тест по правилам безопасности для пассажиров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Сценарий выступления агитбригады ЮИД</w:t>
            </w:r>
          </w:p>
        </w:tc>
      </w:tr>
      <w:tr w:rsidR="00EF3AD8" w:rsidRPr="00F91939" w:rsidTr="0045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shd w:val="clear" w:color="auto" w:fill="FFFFFF"/>
          </w:tcPr>
          <w:p w:rsidR="00EF3AD8" w:rsidRPr="00F91939" w:rsidRDefault="00EF3AD8" w:rsidP="00452EB0">
            <w:pPr>
              <w:pStyle w:val="6"/>
              <w:shd w:val="clear" w:color="auto" w:fill="auto"/>
              <w:spacing w:line="240" w:lineRule="auto"/>
              <w:ind w:left="120"/>
            </w:pPr>
            <w:r w:rsidRPr="00F91939">
              <w:rPr>
                <w:rStyle w:val="4"/>
              </w:rPr>
              <w:t>Декабрь</w:t>
            </w:r>
          </w:p>
        </w:tc>
        <w:tc>
          <w:tcPr>
            <w:tcW w:w="7757" w:type="dxa"/>
            <w:shd w:val="clear" w:color="auto" w:fill="FFFFFF"/>
          </w:tcPr>
          <w:p w:rsidR="00EF3AD8" w:rsidRPr="00F91939" w:rsidRDefault="00EF3AD8" w:rsidP="00452EB0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Безопасность зимнего отдыха (плакат)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Особенности восприятия дорожной ситуации детьми дошкольного и младшего школьного возраста</w:t>
            </w:r>
          </w:p>
          <w:p w:rsidR="00EF3AD8" w:rsidRPr="00F91939" w:rsidRDefault="00EF3AD8" w:rsidP="00452EB0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</w:pPr>
            <w:r w:rsidRPr="00F91939">
              <w:rPr>
                <w:rStyle w:val="4"/>
              </w:rPr>
              <w:t>Интегрированный урок по физкультуре с элементами ПДД</w:t>
            </w:r>
          </w:p>
        </w:tc>
      </w:tr>
    </w:tbl>
    <w:p w:rsidR="00EF3AD8" w:rsidRPr="00F91939" w:rsidRDefault="00EF3AD8" w:rsidP="00EF3AD8">
      <w:pPr>
        <w:pStyle w:val="6"/>
        <w:shd w:val="clear" w:color="auto" w:fill="auto"/>
        <w:spacing w:before="240" w:line="240" w:lineRule="auto"/>
        <w:ind w:left="23" w:right="285"/>
      </w:pPr>
      <w:r w:rsidRPr="00F91939">
        <w:rPr>
          <w:rStyle w:val="5"/>
          <w:rFonts w:eastAsia="Franklin Gothic Book"/>
        </w:rPr>
        <w:t>В каждом номере - рубрика «Азбука юного участника дорожного движения» - разбор типичных ситуаций, с которыми дети сталкиваются при ежедневном участии в дорожном движении в качестве пешехода, пассажира, велосипедиста.</w:t>
      </w:r>
    </w:p>
    <w:p w:rsidR="00EF3AD8" w:rsidRPr="00F91939" w:rsidRDefault="00EF3AD8" w:rsidP="00EF3AD8">
      <w:pPr>
        <w:pStyle w:val="6"/>
        <w:shd w:val="clear" w:color="auto" w:fill="auto"/>
        <w:spacing w:line="302" w:lineRule="exact"/>
        <w:ind w:left="20"/>
      </w:pPr>
      <w:r w:rsidRPr="00F91939">
        <w:rPr>
          <w:rStyle w:val="5"/>
          <w:rFonts w:eastAsia="Franklin Gothic Book"/>
        </w:rPr>
        <w:t>В каждом номере - игры, ребусы, кроссворды на «дорожную» тематику</w:t>
      </w:r>
    </w:p>
    <w:p w:rsidR="00EF3AD8" w:rsidRPr="00F91939" w:rsidRDefault="00EF3AD8" w:rsidP="00EF3AD8">
      <w:pPr>
        <w:rPr>
          <w:sz w:val="24"/>
          <w:szCs w:val="24"/>
        </w:rPr>
      </w:pPr>
    </w:p>
    <w:p w:rsidR="004D719D" w:rsidRPr="00F91939" w:rsidRDefault="004D719D" w:rsidP="001137D9">
      <w:pPr>
        <w:jc w:val="both"/>
        <w:rPr>
          <w:sz w:val="24"/>
          <w:szCs w:val="24"/>
        </w:rPr>
      </w:pPr>
    </w:p>
    <w:sectPr w:rsidR="004D719D" w:rsidRPr="00F91939" w:rsidSect="00F91939">
      <w:pgSz w:w="11909" w:h="16834"/>
      <w:pgMar w:top="426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747"/>
    <w:multiLevelType w:val="multilevel"/>
    <w:tmpl w:val="F8C43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72249"/>
    <w:multiLevelType w:val="multilevel"/>
    <w:tmpl w:val="F89E6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868FA"/>
    <w:multiLevelType w:val="multilevel"/>
    <w:tmpl w:val="13E47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55EBA"/>
    <w:multiLevelType w:val="multilevel"/>
    <w:tmpl w:val="83F6E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5107A"/>
    <w:multiLevelType w:val="multilevel"/>
    <w:tmpl w:val="A7C0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C70AD"/>
    <w:multiLevelType w:val="multilevel"/>
    <w:tmpl w:val="DEF6F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54283"/>
    <w:multiLevelType w:val="multilevel"/>
    <w:tmpl w:val="BCEC4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50462"/>
    <w:multiLevelType w:val="multilevel"/>
    <w:tmpl w:val="AF90B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27931"/>
    <w:multiLevelType w:val="multilevel"/>
    <w:tmpl w:val="3F5E7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C1D5A"/>
    <w:rsid w:val="00014631"/>
    <w:rsid w:val="000915F4"/>
    <w:rsid w:val="000D6B28"/>
    <w:rsid w:val="00100396"/>
    <w:rsid w:val="001137D9"/>
    <w:rsid w:val="0018698D"/>
    <w:rsid w:val="001A14B8"/>
    <w:rsid w:val="00202B3C"/>
    <w:rsid w:val="002277AA"/>
    <w:rsid w:val="002777DF"/>
    <w:rsid w:val="00285D82"/>
    <w:rsid w:val="002B4D82"/>
    <w:rsid w:val="00353EFD"/>
    <w:rsid w:val="00380737"/>
    <w:rsid w:val="003910F1"/>
    <w:rsid w:val="0046726A"/>
    <w:rsid w:val="0049228F"/>
    <w:rsid w:val="00496BE3"/>
    <w:rsid w:val="004B206C"/>
    <w:rsid w:val="004D719D"/>
    <w:rsid w:val="00504D8F"/>
    <w:rsid w:val="005131BF"/>
    <w:rsid w:val="005344EA"/>
    <w:rsid w:val="005471E0"/>
    <w:rsid w:val="005923E1"/>
    <w:rsid w:val="005A0896"/>
    <w:rsid w:val="005D218A"/>
    <w:rsid w:val="005E27CC"/>
    <w:rsid w:val="005F3B92"/>
    <w:rsid w:val="00641A3C"/>
    <w:rsid w:val="00686FF5"/>
    <w:rsid w:val="006F5F17"/>
    <w:rsid w:val="00722192"/>
    <w:rsid w:val="0075549D"/>
    <w:rsid w:val="00756C03"/>
    <w:rsid w:val="0076491D"/>
    <w:rsid w:val="007B40EE"/>
    <w:rsid w:val="007C1D5A"/>
    <w:rsid w:val="007E4485"/>
    <w:rsid w:val="007F3E03"/>
    <w:rsid w:val="008C372D"/>
    <w:rsid w:val="00934F13"/>
    <w:rsid w:val="00997209"/>
    <w:rsid w:val="00A0393A"/>
    <w:rsid w:val="00A92956"/>
    <w:rsid w:val="00AB0C1A"/>
    <w:rsid w:val="00AB48D1"/>
    <w:rsid w:val="00AD0B38"/>
    <w:rsid w:val="00B03D5C"/>
    <w:rsid w:val="00B51E27"/>
    <w:rsid w:val="00B542B4"/>
    <w:rsid w:val="00B57095"/>
    <w:rsid w:val="00BA35CC"/>
    <w:rsid w:val="00C70F18"/>
    <w:rsid w:val="00C770AE"/>
    <w:rsid w:val="00C96266"/>
    <w:rsid w:val="00E871DB"/>
    <w:rsid w:val="00ED5C25"/>
    <w:rsid w:val="00EF3AD8"/>
    <w:rsid w:val="00F200FB"/>
    <w:rsid w:val="00F33571"/>
    <w:rsid w:val="00F36F66"/>
    <w:rsid w:val="00F546A3"/>
    <w:rsid w:val="00F65D8A"/>
    <w:rsid w:val="00F91939"/>
    <w:rsid w:val="00FB0BAC"/>
    <w:rsid w:val="00FB199C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EF3AD8"/>
    <w:pPr>
      <w:widowControl w:val="0"/>
      <w:shd w:val="clear" w:color="auto" w:fill="FFFFFF"/>
      <w:spacing w:line="317" w:lineRule="exact"/>
    </w:pPr>
    <w:rPr>
      <w:color w:val="000000"/>
      <w:spacing w:val="4"/>
      <w:sz w:val="24"/>
      <w:szCs w:val="24"/>
    </w:rPr>
  </w:style>
  <w:style w:type="character" w:customStyle="1" w:styleId="0pt">
    <w:name w:val="Основной текст + Полужирный;Интервал 0 pt"/>
    <w:basedOn w:val="a6"/>
    <w:rsid w:val="00EF3AD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EF3AD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ranklinGothicBook13pt">
    <w:name w:val="Основной текст + Franklin Gothic Book;13 pt;Курсив"/>
    <w:basedOn w:val="a6"/>
    <w:rsid w:val="00EF3AD8"/>
    <w:rPr>
      <w:rFonts w:ascii="Franklin Gothic Book" w:eastAsia="Franklin Gothic Book" w:hAnsi="Franklin Gothic Book" w:cs="Franklin Gothic Book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6"/>
    <w:rsid w:val="00EF3AD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EF3AD8"/>
    <w:pPr>
      <w:widowControl w:val="0"/>
      <w:shd w:val="clear" w:color="auto" w:fill="FFFFFF"/>
      <w:spacing w:line="317" w:lineRule="exact"/>
    </w:pPr>
    <w:rPr>
      <w:color w:val="000000"/>
      <w:spacing w:val="4"/>
      <w:sz w:val="24"/>
      <w:szCs w:val="24"/>
    </w:rPr>
  </w:style>
  <w:style w:type="character" w:customStyle="1" w:styleId="0pt">
    <w:name w:val="Основной текст + Полужирный;Интервал 0 pt"/>
    <w:basedOn w:val="a6"/>
    <w:rsid w:val="00EF3AD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EF3AD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ranklinGothicBook13pt">
    <w:name w:val="Основной текст + Franklin Gothic Book;13 pt;Курсив"/>
    <w:basedOn w:val="a6"/>
    <w:rsid w:val="00EF3AD8"/>
    <w:rPr>
      <w:rFonts w:ascii="Franklin Gothic Book" w:eastAsia="Franklin Gothic Book" w:hAnsi="Franklin Gothic Book" w:cs="Franklin Gothic Book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6"/>
    <w:rsid w:val="00EF3AD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 А. Владимир</dc:creator>
  <cp:keywords/>
  <dc:description/>
  <cp:lastModifiedBy>Duz</cp:lastModifiedBy>
  <cp:revision>83</cp:revision>
  <cp:lastPrinted>2019-05-10T06:46:00Z</cp:lastPrinted>
  <dcterms:created xsi:type="dcterms:W3CDTF">2016-03-12T09:08:00Z</dcterms:created>
  <dcterms:modified xsi:type="dcterms:W3CDTF">2019-06-04T06:35:00Z</dcterms:modified>
</cp:coreProperties>
</file>