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8" w:type="dxa"/>
        <w:tblInd w:w="-18" w:type="dxa"/>
        <w:tblLook w:val="0000" w:firstRow="0" w:lastRow="0" w:firstColumn="0" w:lastColumn="0" w:noHBand="0" w:noVBand="0"/>
      </w:tblPr>
      <w:tblGrid>
        <w:gridCol w:w="5088"/>
        <w:gridCol w:w="5220"/>
      </w:tblGrid>
      <w:tr w:rsidR="007B6A47" w:rsidTr="00C12637">
        <w:trPr>
          <w:trHeight w:val="960"/>
        </w:trPr>
        <w:tc>
          <w:tcPr>
            <w:tcW w:w="5088" w:type="dxa"/>
          </w:tcPr>
          <w:p w:rsidR="007B6A47" w:rsidRPr="007B6A47" w:rsidRDefault="007B6A47" w:rsidP="007B6A47">
            <w:pPr>
              <w:pStyle w:val="14"/>
              <w:jc w:val="left"/>
              <w:rPr>
                <w:b w:val="0"/>
                <w:sz w:val="28"/>
                <w:szCs w:val="28"/>
              </w:rPr>
            </w:pPr>
            <w:r w:rsidRPr="00295EEC">
              <w:rPr>
                <w:b w:val="0"/>
                <w:sz w:val="28"/>
                <w:szCs w:val="28"/>
              </w:rPr>
              <w:t>С</w:t>
            </w:r>
            <w:r w:rsidRPr="007B6A47">
              <w:rPr>
                <w:b w:val="0"/>
                <w:sz w:val="28"/>
                <w:szCs w:val="28"/>
              </w:rPr>
              <w:t>ОГЛАСОВАНО</w:t>
            </w:r>
            <w:r w:rsidR="00DE6ABA">
              <w:rPr>
                <w:b w:val="0"/>
                <w:sz w:val="28"/>
                <w:szCs w:val="28"/>
              </w:rPr>
              <w:t>:</w:t>
            </w:r>
          </w:p>
          <w:p w:rsidR="007B6A47" w:rsidRPr="007B6A47" w:rsidRDefault="00DE6ABA" w:rsidP="007B6A47">
            <w:pPr>
              <w:pStyle w:val="1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7B6A47" w:rsidRPr="007B6A47">
              <w:rPr>
                <w:b w:val="0"/>
                <w:sz w:val="28"/>
                <w:szCs w:val="28"/>
              </w:rPr>
              <w:t>ервый заместитель</w:t>
            </w:r>
          </w:p>
          <w:p w:rsidR="007B6A47" w:rsidRPr="007B6A47" w:rsidRDefault="007B6A47" w:rsidP="007B6A47">
            <w:pPr>
              <w:pStyle w:val="14"/>
              <w:jc w:val="left"/>
              <w:rPr>
                <w:b w:val="0"/>
                <w:sz w:val="28"/>
                <w:szCs w:val="28"/>
              </w:rPr>
            </w:pPr>
            <w:r w:rsidRPr="007B6A47">
              <w:rPr>
                <w:b w:val="0"/>
                <w:sz w:val="28"/>
                <w:szCs w:val="28"/>
              </w:rPr>
              <w:t>министра образования</w:t>
            </w:r>
          </w:p>
          <w:p w:rsidR="007B6A47" w:rsidRPr="007B6A47" w:rsidRDefault="007B6A47" w:rsidP="007B6A47">
            <w:pPr>
              <w:pStyle w:val="14"/>
              <w:jc w:val="left"/>
              <w:rPr>
                <w:b w:val="0"/>
                <w:sz w:val="28"/>
                <w:szCs w:val="28"/>
              </w:rPr>
            </w:pPr>
            <w:r w:rsidRPr="007B6A47">
              <w:rPr>
                <w:b w:val="0"/>
                <w:sz w:val="28"/>
                <w:szCs w:val="28"/>
              </w:rPr>
              <w:t>Красноярского края</w:t>
            </w:r>
          </w:p>
          <w:p w:rsidR="007B6A47" w:rsidRPr="007B6A47" w:rsidRDefault="007B6A47" w:rsidP="007B6A47">
            <w:pPr>
              <w:pStyle w:val="14"/>
              <w:jc w:val="left"/>
              <w:rPr>
                <w:b w:val="0"/>
                <w:sz w:val="28"/>
                <w:szCs w:val="28"/>
              </w:rPr>
            </w:pPr>
          </w:p>
          <w:p w:rsidR="007B6A47" w:rsidRPr="007B6A47" w:rsidRDefault="007B6A47" w:rsidP="007B6A47">
            <w:pPr>
              <w:pStyle w:val="14"/>
              <w:jc w:val="left"/>
              <w:rPr>
                <w:b w:val="0"/>
                <w:sz w:val="28"/>
                <w:szCs w:val="28"/>
              </w:rPr>
            </w:pPr>
            <w:r w:rsidRPr="007B6A47">
              <w:rPr>
                <w:b w:val="0"/>
                <w:sz w:val="28"/>
                <w:szCs w:val="28"/>
              </w:rPr>
              <w:t>_______________</w:t>
            </w:r>
            <w:r>
              <w:rPr>
                <w:b w:val="0"/>
                <w:sz w:val="28"/>
                <w:szCs w:val="28"/>
              </w:rPr>
              <w:t>__</w:t>
            </w:r>
            <w:r w:rsidRPr="007B6A47">
              <w:rPr>
                <w:b w:val="0"/>
                <w:sz w:val="28"/>
                <w:szCs w:val="28"/>
              </w:rPr>
              <w:t>Н.В. Анохина</w:t>
            </w:r>
          </w:p>
          <w:p w:rsidR="007B6A47" w:rsidRDefault="007B6A47" w:rsidP="007B6A47">
            <w:pPr>
              <w:pStyle w:val="14"/>
              <w:jc w:val="left"/>
              <w:rPr>
                <w:sz w:val="28"/>
                <w:szCs w:val="28"/>
              </w:rPr>
            </w:pPr>
          </w:p>
        </w:tc>
        <w:tc>
          <w:tcPr>
            <w:tcW w:w="5220" w:type="dxa"/>
            <w:shd w:val="clear" w:color="auto" w:fill="auto"/>
          </w:tcPr>
          <w:p w:rsidR="007B6A47" w:rsidRDefault="007B6A47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  <w:r w:rsidR="00DE6ABA">
              <w:rPr>
                <w:szCs w:val="28"/>
              </w:rPr>
              <w:t>:</w:t>
            </w:r>
          </w:p>
          <w:p w:rsidR="007B6A47" w:rsidRDefault="00DE6ABA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7B6A47" w:rsidRDefault="007B6A47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>Красноярского краевого</w:t>
            </w:r>
          </w:p>
          <w:p w:rsidR="007B6A47" w:rsidRDefault="007B6A47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>Дворца пионеров</w:t>
            </w:r>
          </w:p>
          <w:p w:rsidR="007B6A47" w:rsidRDefault="007B6A47">
            <w:pPr>
              <w:suppressAutoHyphens w:val="0"/>
              <w:rPr>
                <w:szCs w:val="28"/>
              </w:rPr>
            </w:pPr>
          </w:p>
          <w:p w:rsidR="007B6A47" w:rsidRDefault="007B6A47">
            <w:pPr>
              <w:suppressAutoHyphens w:val="0"/>
              <w:rPr>
                <w:szCs w:val="28"/>
              </w:rPr>
            </w:pPr>
            <w:r>
              <w:rPr>
                <w:szCs w:val="28"/>
              </w:rPr>
              <w:t xml:space="preserve">_______________ Р.А. </w:t>
            </w:r>
            <w:proofErr w:type="spellStart"/>
            <w:r>
              <w:rPr>
                <w:szCs w:val="28"/>
              </w:rPr>
              <w:t>Мандрик</w:t>
            </w:r>
            <w:proofErr w:type="spellEnd"/>
          </w:p>
        </w:tc>
      </w:tr>
    </w:tbl>
    <w:p w:rsidR="007B6A47" w:rsidRDefault="007B6A47">
      <w:pPr>
        <w:pStyle w:val="14"/>
        <w:rPr>
          <w:sz w:val="28"/>
          <w:szCs w:val="28"/>
        </w:rPr>
      </w:pPr>
    </w:p>
    <w:p w:rsidR="0041542C" w:rsidRDefault="0041542C">
      <w:pPr>
        <w:pStyle w:val="14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53706" w:rsidRDefault="00653706">
      <w:pPr>
        <w:pStyle w:val="14"/>
        <w:rPr>
          <w:sz w:val="28"/>
          <w:szCs w:val="28"/>
        </w:rPr>
      </w:pPr>
      <w:r>
        <w:rPr>
          <w:sz w:val="28"/>
          <w:szCs w:val="28"/>
        </w:rPr>
        <w:t>о проведении краевого конкурса</w:t>
      </w:r>
      <w:r w:rsidR="00E067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социальных инициатив «Мой край – мое дело»</w:t>
      </w:r>
    </w:p>
    <w:p w:rsidR="00653706" w:rsidRDefault="00653706" w:rsidP="00252508">
      <w:pPr>
        <w:pStyle w:val="14"/>
        <w:rPr>
          <w:sz w:val="28"/>
          <w:szCs w:val="28"/>
        </w:rPr>
      </w:pPr>
    </w:p>
    <w:p w:rsidR="00653706" w:rsidRDefault="00653706" w:rsidP="00252508">
      <w:pPr>
        <w:pStyle w:val="15"/>
        <w:numPr>
          <w:ilvl w:val="0"/>
          <w:numId w:val="2"/>
        </w:numPr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653706" w:rsidRPr="00E06770" w:rsidRDefault="00653706">
      <w:pPr>
        <w:pStyle w:val="15"/>
        <w:ind w:left="0" w:firstLine="851"/>
        <w:jc w:val="center"/>
        <w:rPr>
          <w:bCs/>
          <w:sz w:val="24"/>
        </w:rPr>
      </w:pPr>
    </w:p>
    <w:p w:rsidR="00653706" w:rsidRDefault="00653706" w:rsidP="002B7FD8">
      <w:pPr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положение определяет порядок организации </w:t>
      </w:r>
      <w:r>
        <w:rPr>
          <w:szCs w:val="28"/>
        </w:rPr>
        <w:br/>
        <w:t xml:space="preserve">и проведения краевого конкурса социальных инициатив </w:t>
      </w:r>
      <w:r>
        <w:rPr>
          <w:szCs w:val="28"/>
        </w:rPr>
        <w:br/>
        <w:t>«Мой край – мое дело» (далее – конкурс).</w:t>
      </w:r>
    </w:p>
    <w:p w:rsidR="00653706" w:rsidRDefault="00653706" w:rsidP="002B7FD8">
      <w:pPr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Конкурс – это масштабная площадка для презентации инициатив школьников в области создания социальных, меди</w:t>
      </w:r>
      <w:proofErr w:type="gramStart"/>
      <w:r>
        <w:rPr>
          <w:szCs w:val="28"/>
        </w:rPr>
        <w:t>а</w:t>
      </w:r>
      <w:r w:rsidR="000E728B">
        <w:rPr>
          <w:szCs w:val="28"/>
        </w:rPr>
        <w:t>-</w:t>
      </w:r>
      <w:proofErr w:type="gramEnd"/>
      <w:r>
        <w:rPr>
          <w:szCs w:val="28"/>
        </w:rPr>
        <w:t xml:space="preserve"> и бизнес-проектов, </w:t>
      </w:r>
      <w:r w:rsidR="000F3A22">
        <w:rPr>
          <w:szCs w:val="28"/>
        </w:rPr>
        <w:br/>
      </w:r>
      <w:r>
        <w:rPr>
          <w:szCs w:val="28"/>
        </w:rPr>
        <w:t xml:space="preserve">а также проектов личностного развития. </w:t>
      </w:r>
    </w:p>
    <w:p w:rsidR="00653706" w:rsidRPr="007D285A" w:rsidRDefault="007D285A" w:rsidP="002B7FD8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="00653706" w:rsidRPr="007D285A">
        <w:rPr>
          <w:szCs w:val="28"/>
        </w:rPr>
        <w:t>Учредитель конкурса – министерство образования Красноярского края (далее</w:t>
      </w:r>
      <w:r w:rsidR="00653706">
        <w:rPr>
          <w:szCs w:val="28"/>
        </w:rPr>
        <w:t xml:space="preserve"> – </w:t>
      </w:r>
      <w:r w:rsidR="00653706" w:rsidRPr="007D285A">
        <w:rPr>
          <w:szCs w:val="28"/>
        </w:rPr>
        <w:t xml:space="preserve">Учредитель). </w:t>
      </w:r>
    </w:p>
    <w:p w:rsidR="00653706" w:rsidRPr="007D285A" w:rsidRDefault="007D285A" w:rsidP="002B7FD8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="00653706" w:rsidRPr="007D285A">
        <w:rPr>
          <w:szCs w:val="28"/>
        </w:rPr>
        <w:t>Организатор конкурса – краевое государственное бюджетное образовательное учреждение дополнительного образования «Красноярский краевой Дворец пионеров».</w:t>
      </w:r>
    </w:p>
    <w:p w:rsidR="00D445CB" w:rsidRPr="00745CB1" w:rsidRDefault="00D445CB" w:rsidP="00D445CB">
      <w:pPr>
        <w:ind w:firstLine="709"/>
        <w:jc w:val="both"/>
        <w:rPr>
          <w:szCs w:val="28"/>
        </w:rPr>
      </w:pPr>
      <w:r w:rsidRPr="00745CB1">
        <w:rPr>
          <w:szCs w:val="28"/>
        </w:rPr>
        <w:t>Адрес Организатора</w:t>
      </w:r>
      <w:r>
        <w:rPr>
          <w:szCs w:val="28"/>
        </w:rPr>
        <w:t xml:space="preserve"> конкурса</w:t>
      </w:r>
      <w:r w:rsidRPr="00745CB1">
        <w:rPr>
          <w:szCs w:val="28"/>
        </w:rPr>
        <w:t xml:space="preserve">: 660049, г. Красноярск, ул. Конституции СССР, 1, Красноярский краевой Дворец пионеров, тел.8(391) 212-25-61, </w:t>
      </w:r>
      <w:r>
        <w:rPr>
          <w:szCs w:val="28"/>
        </w:rPr>
        <w:t>электронная</w:t>
      </w:r>
      <w:r w:rsidRPr="00745CB1">
        <w:rPr>
          <w:szCs w:val="28"/>
        </w:rPr>
        <w:t xml:space="preserve"> почта </w:t>
      </w:r>
      <w:hyperlink r:id="rId9" w:history="1">
        <w:r w:rsidRPr="00745CB1">
          <w:rPr>
            <w:rStyle w:val="a3"/>
            <w:color w:val="auto"/>
          </w:rPr>
          <w:t>mk-md24@mail.ru</w:t>
        </w:r>
      </w:hyperlink>
      <w:r w:rsidRPr="00745CB1">
        <w:rPr>
          <w:szCs w:val="28"/>
        </w:rPr>
        <w:t xml:space="preserve">. </w:t>
      </w:r>
    </w:p>
    <w:p w:rsidR="00653706" w:rsidRPr="00FF08F2" w:rsidRDefault="00653706" w:rsidP="002B7FD8">
      <w:pPr>
        <w:tabs>
          <w:tab w:val="left" w:pos="4048"/>
        </w:tabs>
        <w:ind w:firstLine="709"/>
        <w:jc w:val="both"/>
        <w:rPr>
          <w:sz w:val="24"/>
        </w:rPr>
      </w:pPr>
    </w:p>
    <w:p w:rsidR="00653706" w:rsidRDefault="00653706" w:rsidP="00252508">
      <w:pPr>
        <w:pStyle w:val="15"/>
        <w:numPr>
          <w:ilvl w:val="0"/>
          <w:numId w:val="2"/>
        </w:numPr>
        <w:ind w:left="0" w:firstLine="0"/>
        <w:jc w:val="center"/>
        <w:rPr>
          <w:b/>
          <w:bCs/>
          <w:szCs w:val="28"/>
        </w:rPr>
      </w:pPr>
      <w:r w:rsidRPr="004B5273">
        <w:rPr>
          <w:b/>
          <w:bCs/>
          <w:color w:val="000000"/>
          <w:szCs w:val="28"/>
        </w:rPr>
        <w:t>Цел</w:t>
      </w:r>
      <w:r w:rsidR="0041542C" w:rsidRPr="004B5273">
        <w:rPr>
          <w:b/>
          <w:bCs/>
          <w:color w:val="000000"/>
          <w:szCs w:val="28"/>
        </w:rPr>
        <w:t>и</w:t>
      </w:r>
      <w:r w:rsidRPr="004B5273">
        <w:rPr>
          <w:b/>
          <w:bCs/>
          <w:color w:val="000000"/>
          <w:szCs w:val="28"/>
        </w:rPr>
        <w:t xml:space="preserve"> </w:t>
      </w:r>
      <w:r>
        <w:rPr>
          <w:b/>
          <w:bCs/>
          <w:szCs w:val="28"/>
        </w:rPr>
        <w:t>и задачи конкурса</w:t>
      </w:r>
    </w:p>
    <w:p w:rsidR="00653706" w:rsidRPr="00FF08F2" w:rsidRDefault="00653706" w:rsidP="002B7FD8">
      <w:pPr>
        <w:pStyle w:val="15"/>
        <w:ind w:left="0" w:firstLine="709"/>
        <w:rPr>
          <w:bCs/>
          <w:sz w:val="24"/>
        </w:rPr>
      </w:pPr>
    </w:p>
    <w:p w:rsidR="00653706" w:rsidRDefault="00252508" w:rsidP="002B7FD8">
      <w:pPr>
        <w:pStyle w:val="15"/>
        <w:ind w:left="709"/>
        <w:jc w:val="both"/>
        <w:rPr>
          <w:bCs/>
          <w:szCs w:val="28"/>
        </w:rPr>
      </w:pPr>
      <w:r>
        <w:rPr>
          <w:bCs/>
          <w:szCs w:val="28"/>
        </w:rPr>
        <w:t xml:space="preserve">2.1. </w:t>
      </w:r>
      <w:r w:rsidR="00653706">
        <w:rPr>
          <w:bCs/>
          <w:szCs w:val="28"/>
        </w:rPr>
        <w:t>Цел</w:t>
      </w:r>
      <w:r w:rsidR="0041542C">
        <w:rPr>
          <w:bCs/>
          <w:szCs w:val="28"/>
        </w:rPr>
        <w:t xml:space="preserve">и </w:t>
      </w:r>
      <w:r w:rsidR="00653706">
        <w:rPr>
          <w:bCs/>
          <w:szCs w:val="28"/>
        </w:rPr>
        <w:t>конкурса:</w:t>
      </w:r>
    </w:p>
    <w:p w:rsidR="00653706" w:rsidRDefault="00653706" w:rsidP="002B7FD8">
      <w:pPr>
        <w:pStyle w:val="15"/>
        <w:ind w:left="0" w:firstLine="709"/>
        <w:jc w:val="both"/>
        <w:rPr>
          <w:szCs w:val="28"/>
        </w:rPr>
      </w:pPr>
      <w:r>
        <w:rPr>
          <w:szCs w:val="28"/>
        </w:rPr>
        <w:t>развитие социально-ответственной позиции через вовлечение школьников в реа</w:t>
      </w:r>
      <w:r w:rsidR="0041542C">
        <w:rPr>
          <w:szCs w:val="28"/>
        </w:rPr>
        <w:t>лизацию собственных инициатив;</w:t>
      </w:r>
    </w:p>
    <w:p w:rsidR="00653706" w:rsidRDefault="00875BFF" w:rsidP="002B7F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вовлечение</w:t>
      </w:r>
      <w:r w:rsidR="00653706">
        <w:rPr>
          <w:szCs w:val="28"/>
        </w:rPr>
        <w:t xml:space="preserve"> участников конкурса в реализацию социальных, меди</w:t>
      </w:r>
      <w:proofErr w:type="gramStart"/>
      <w:r w:rsidR="00653706">
        <w:rPr>
          <w:szCs w:val="28"/>
        </w:rPr>
        <w:t>а</w:t>
      </w:r>
      <w:r w:rsidR="000E728B">
        <w:rPr>
          <w:szCs w:val="28"/>
        </w:rPr>
        <w:t>-</w:t>
      </w:r>
      <w:proofErr w:type="gramEnd"/>
      <w:r w:rsidR="00653706">
        <w:rPr>
          <w:szCs w:val="28"/>
        </w:rPr>
        <w:t>, бизнес-проектов, проектов саморазвития и организацию деятельности детских общественных объединений на территории Красноярского края;</w:t>
      </w:r>
    </w:p>
    <w:p w:rsidR="00202028" w:rsidRDefault="00252508" w:rsidP="00252508">
      <w:pPr>
        <w:pStyle w:val="15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202028">
        <w:rPr>
          <w:bCs/>
          <w:szCs w:val="28"/>
        </w:rPr>
        <w:t xml:space="preserve"> Задачи конкурса:</w:t>
      </w:r>
    </w:p>
    <w:p w:rsidR="00653706" w:rsidRDefault="00875BFF" w:rsidP="002B7F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организация</w:t>
      </w:r>
      <w:r w:rsidR="00653706">
        <w:rPr>
          <w:szCs w:val="28"/>
        </w:rPr>
        <w:t xml:space="preserve"> квалифицированн</w:t>
      </w:r>
      <w:r>
        <w:rPr>
          <w:szCs w:val="28"/>
        </w:rPr>
        <w:t>ой</w:t>
      </w:r>
      <w:r w:rsidR="00653706">
        <w:rPr>
          <w:szCs w:val="28"/>
        </w:rPr>
        <w:t xml:space="preserve"> экспертн</w:t>
      </w:r>
      <w:r>
        <w:rPr>
          <w:szCs w:val="28"/>
        </w:rPr>
        <w:t>ой</w:t>
      </w:r>
      <w:r w:rsidR="00653706">
        <w:rPr>
          <w:szCs w:val="28"/>
        </w:rPr>
        <w:t xml:space="preserve"> оценк</w:t>
      </w:r>
      <w:r>
        <w:rPr>
          <w:szCs w:val="28"/>
        </w:rPr>
        <w:t>и</w:t>
      </w:r>
      <w:r w:rsidR="00653706">
        <w:rPr>
          <w:szCs w:val="28"/>
        </w:rPr>
        <w:t xml:space="preserve"> реализованных шко</w:t>
      </w:r>
      <w:r w:rsidR="0041542C">
        <w:rPr>
          <w:szCs w:val="28"/>
        </w:rPr>
        <w:t>льниками собственных инициатив;</w:t>
      </w:r>
    </w:p>
    <w:p w:rsidR="00653706" w:rsidRDefault="00875BFF" w:rsidP="002B7F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осуществление</w:t>
      </w:r>
      <w:r w:rsidR="00653706">
        <w:rPr>
          <w:szCs w:val="28"/>
        </w:rPr>
        <w:t xml:space="preserve"> оценк</w:t>
      </w:r>
      <w:r>
        <w:rPr>
          <w:szCs w:val="28"/>
        </w:rPr>
        <w:t>и</w:t>
      </w:r>
      <w:r w:rsidR="00653706">
        <w:rPr>
          <w:szCs w:val="28"/>
        </w:rPr>
        <w:t xml:space="preserve"> </w:t>
      </w:r>
      <w:proofErr w:type="spellStart"/>
      <w:r w:rsidR="00653706">
        <w:rPr>
          <w:szCs w:val="28"/>
        </w:rPr>
        <w:t>компетентностных</w:t>
      </w:r>
      <w:proofErr w:type="spellEnd"/>
      <w:r w:rsidR="00653706">
        <w:rPr>
          <w:szCs w:val="28"/>
        </w:rPr>
        <w:t xml:space="preserve"> образовательных результатов участников конкурса, формируемых в процессе реализации социально-значимой проектной деятельности;   </w:t>
      </w:r>
      <w:r w:rsidR="00F868D7">
        <w:rPr>
          <w:szCs w:val="28"/>
        </w:rPr>
        <w:t xml:space="preserve"> </w:t>
      </w:r>
    </w:p>
    <w:p w:rsidR="00194DBB" w:rsidRDefault="00653706" w:rsidP="002B7F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875BFF">
        <w:rPr>
          <w:szCs w:val="28"/>
        </w:rPr>
        <w:t>резентация</w:t>
      </w:r>
      <w:r>
        <w:rPr>
          <w:szCs w:val="28"/>
        </w:rPr>
        <w:t xml:space="preserve"> профессиональному педагогическому сообществу инструмент</w:t>
      </w:r>
      <w:r w:rsidR="00875BFF">
        <w:rPr>
          <w:szCs w:val="28"/>
        </w:rPr>
        <w:t>а</w:t>
      </w:r>
      <w:r>
        <w:rPr>
          <w:szCs w:val="28"/>
        </w:rPr>
        <w:t xml:space="preserve"> обновления содержания образовательных программ </w:t>
      </w:r>
      <w:r>
        <w:rPr>
          <w:szCs w:val="28"/>
        </w:rPr>
        <w:br/>
      </w:r>
      <w:r>
        <w:rPr>
          <w:szCs w:val="28"/>
        </w:rPr>
        <w:lastRenderedPageBreak/>
        <w:t>и технологий в социальном</w:t>
      </w:r>
      <w:r w:rsidR="000E728B">
        <w:rPr>
          <w:szCs w:val="28"/>
        </w:rPr>
        <w:t xml:space="preserve"> творчестве, а также современных</w:t>
      </w:r>
      <w:r>
        <w:rPr>
          <w:szCs w:val="28"/>
        </w:rPr>
        <w:t xml:space="preserve"> подход</w:t>
      </w:r>
      <w:r w:rsidR="000E728B">
        <w:rPr>
          <w:szCs w:val="28"/>
        </w:rPr>
        <w:t>ов</w:t>
      </w:r>
      <w:r>
        <w:rPr>
          <w:szCs w:val="28"/>
        </w:rPr>
        <w:t xml:space="preserve"> </w:t>
      </w:r>
      <w:r>
        <w:rPr>
          <w:szCs w:val="28"/>
        </w:rPr>
        <w:br/>
      </w:r>
      <w:r w:rsidR="000E728B">
        <w:rPr>
          <w:szCs w:val="28"/>
        </w:rPr>
        <w:t>и эффективных</w:t>
      </w:r>
      <w:r>
        <w:rPr>
          <w:szCs w:val="28"/>
        </w:rPr>
        <w:t xml:space="preserve"> практик по вовлечению школьников </w:t>
      </w:r>
      <w:r w:rsidR="00202028">
        <w:rPr>
          <w:szCs w:val="28"/>
        </w:rPr>
        <w:t>в общественно-полезную деятельность</w:t>
      </w:r>
      <w:r>
        <w:rPr>
          <w:szCs w:val="28"/>
        </w:rPr>
        <w:t>;</w:t>
      </w:r>
    </w:p>
    <w:p w:rsidR="00653706" w:rsidRDefault="00875BFF" w:rsidP="002B7FD8">
      <w:pPr>
        <w:ind w:firstLine="709"/>
        <w:jc w:val="both"/>
        <w:rPr>
          <w:szCs w:val="28"/>
        </w:rPr>
      </w:pPr>
      <w:r w:rsidRPr="00B15D35">
        <w:rPr>
          <w:szCs w:val="28"/>
        </w:rPr>
        <w:t>организация</w:t>
      </w:r>
      <w:r w:rsidR="00653706" w:rsidRPr="00B15D35">
        <w:rPr>
          <w:szCs w:val="28"/>
        </w:rPr>
        <w:t xml:space="preserve"> пространств</w:t>
      </w:r>
      <w:r w:rsidRPr="00B15D35">
        <w:rPr>
          <w:szCs w:val="28"/>
        </w:rPr>
        <w:t>а</w:t>
      </w:r>
      <w:r w:rsidR="00653706" w:rsidRPr="00B15D35">
        <w:rPr>
          <w:szCs w:val="28"/>
        </w:rPr>
        <w:t xml:space="preserve"> по обсуждению и конструированию школьниками и экспертным сообществом перспектив развития </w:t>
      </w:r>
      <w:r w:rsidR="00653706" w:rsidRPr="00B15D35">
        <w:rPr>
          <w:szCs w:val="28"/>
        </w:rPr>
        <w:br/>
      </w:r>
      <w:r w:rsidR="00015F64" w:rsidRPr="00B15D35">
        <w:rPr>
          <w:szCs w:val="28"/>
        </w:rPr>
        <w:t xml:space="preserve">детских </w:t>
      </w:r>
      <w:r w:rsidR="00653706" w:rsidRPr="00B15D35">
        <w:rPr>
          <w:szCs w:val="28"/>
        </w:rPr>
        <w:t>инициатив</w:t>
      </w:r>
      <w:r w:rsidR="00A82D9B">
        <w:rPr>
          <w:szCs w:val="28"/>
        </w:rPr>
        <w:t xml:space="preserve"> и </w:t>
      </w:r>
      <w:r w:rsidR="00D40540">
        <w:rPr>
          <w:szCs w:val="28"/>
        </w:rPr>
        <w:t>позитивного преобразования</w:t>
      </w:r>
      <w:r w:rsidR="00A82D9B">
        <w:rPr>
          <w:szCs w:val="28"/>
        </w:rPr>
        <w:t xml:space="preserve"> Красноярско</w:t>
      </w:r>
      <w:r w:rsidR="00A82D9B" w:rsidRPr="00D40540">
        <w:rPr>
          <w:szCs w:val="28"/>
        </w:rPr>
        <w:t>го</w:t>
      </w:r>
      <w:r w:rsidR="00D40540" w:rsidRPr="00D40540">
        <w:rPr>
          <w:szCs w:val="28"/>
        </w:rPr>
        <w:t xml:space="preserve"> края</w:t>
      </w:r>
      <w:r w:rsidR="0005031C" w:rsidRPr="00D40540">
        <w:rPr>
          <w:szCs w:val="28"/>
        </w:rPr>
        <w:t>;</w:t>
      </w:r>
    </w:p>
    <w:p w:rsidR="00653706" w:rsidRDefault="00875BFF" w:rsidP="002B7FD8">
      <w:pPr>
        <w:ind w:firstLine="709"/>
        <w:jc w:val="both"/>
        <w:rPr>
          <w:szCs w:val="28"/>
        </w:rPr>
      </w:pPr>
      <w:r>
        <w:rPr>
          <w:szCs w:val="28"/>
        </w:rPr>
        <w:t>формирование команд</w:t>
      </w:r>
      <w:r w:rsidR="00653706">
        <w:rPr>
          <w:szCs w:val="28"/>
        </w:rPr>
        <w:t xml:space="preserve"> школьников </w:t>
      </w:r>
      <w:r w:rsidR="0005031C">
        <w:rPr>
          <w:szCs w:val="28"/>
        </w:rPr>
        <w:t xml:space="preserve">Красноярского края </w:t>
      </w:r>
      <w:r w:rsidR="0005031C">
        <w:rPr>
          <w:szCs w:val="28"/>
        </w:rPr>
        <w:br/>
        <w:t>для участия</w:t>
      </w:r>
      <w:r w:rsidR="00653706">
        <w:rPr>
          <w:szCs w:val="28"/>
        </w:rPr>
        <w:t xml:space="preserve"> в конкурсных ме</w:t>
      </w:r>
      <w:r w:rsidR="0005031C">
        <w:rPr>
          <w:szCs w:val="28"/>
        </w:rPr>
        <w:t>роприятиях федерального уровня.</w:t>
      </w:r>
    </w:p>
    <w:p w:rsidR="00653706" w:rsidRDefault="00653706" w:rsidP="002B7FD8">
      <w:pPr>
        <w:ind w:firstLine="709"/>
        <w:jc w:val="both"/>
        <w:rPr>
          <w:szCs w:val="28"/>
        </w:rPr>
      </w:pPr>
    </w:p>
    <w:p w:rsidR="00653706" w:rsidRDefault="00D6480D" w:rsidP="00252508">
      <w:pPr>
        <w:pStyle w:val="15"/>
        <w:tabs>
          <w:tab w:val="left" w:pos="1134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3. Участники конкурса</w:t>
      </w:r>
    </w:p>
    <w:p w:rsidR="00D6480D" w:rsidRPr="00FF08F2" w:rsidRDefault="00D6480D" w:rsidP="002B7FD8">
      <w:pPr>
        <w:pStyle w:val="15"/>
        <w:tabs>
          <w:tab w:val="left" w:pos="1134"/>
        </w:tabs>
        <w:ind w:left="0" w:firstLine="709"/>
        <w:jc w:val="center"/>
        <w:rPr>
          <w:b/>
          <w:sz w:val="24"/>
        </w:rPr>
      </w:pPr>
    </w:p>
    <w:p w:rsidR="00653706" w:rsidRDefault="00FF08F2" w:rsidP="002B7F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="00653706">
        <w:rPr>
          <w:szCs w:val="28"/>
        </w:rPr>
        <w:t xml:space="preserve">В конкурсе </w:t>
      </w:r>
      <w:r>
        <w:rPr>
          <w:szCs w:val="28"/>
        </w:rPr>
        <w:t>принимают участие</w:t>
      </w:r>
      <w:r w:rsidR="00653706">
        <w:rPr>
          <w:szCs w:val="28"/>
        </w:rPr>
        <w:t xml:space="preserve"> </w:t>
      </w:r>
      <w:proofErr w:type="gramStart"/>
      <w:r w:rsidR="00EE3B16">
        <w:rPr>
          <w:szCs w:val="28"/>
        </w:rPr>
        <w:t>обучающиеся</w:t>
      </w:r>
      <w:proofErr w:type="gramEnd"/>
      <w:r w:rsidR="0005031C">
        <w:rPr>
          <w:szCs w:val="28"/>
        </w:rPr>
        <w:t xml:space="preserve"> в возрасте</w:t>
      </w:r>
      <w:r w:rsidR="00252508">
        <w:rPr>
          <w:szCs w:val="28"/>
        </w:rPr>
        <w:t xml:space="preserve"> </w:t>
      </w:r>
      <w:r w:rsidR="00653706">
        <w:rPr>
          <w:szCs w:val="28"/>
        </w:rPr>
        <w:t>от 12 до 17 лет включител</w:t>
      </w:r>
      <w:r w:rsidR="0084373C">
        <w:rPr>
          <w:szCs w:val="28"/>
        </w:rPr>
        <w:t>ьно как командой (до 8</w:t>
      </w:r>
      <w:r w:rsidR="0005031C">
        <w:rPr>
          <w:szCs w:val="28"/>
        </w:rPr>
        <w:t xml:space="preserve"> человек</w:t>
      </w:r>
      <w:r w:rsidR="00F14FBB">
        <w:rPr>
          <w:szCs w:val="28"/>
        </w:rPr>
        <w:t>), так</w:t>
      </w:r>
      <w:r w:rsidR="00653706">
        <w:rPr>
          <w:szCs w:val="28"/>
        </w:rPr>
        <w:t xml:space="preserve"> и ин</w:t>
      </w:r>
      <w:r w:rsidR="0005031C">
        <w:rPr>
          <w:szCs w:val="28"/>
        </w:rPr>
        <w:t>дивидуально.</w:t>
      </w:r>
    </w:p>
    <w:p w:rsidR="00653706" w:rsidRDefault="00FF08F2" w:rsidP="002B7FD8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653706">
        <w:rPr>
          <w:szCs w:val="28"/>
        </w:rPr>
        <w:t>Дополнительные требования к участникам по отдельным номинациям:</w:t>
      </w:r>
    </w:p>
    <w:p w:rsidR="003363AB" w:rsidRDefault="003363AB" w:rsidP="003363AB">
      <w:pPr>
        <w:shd w:val="clear" w:color="auto" w:fill="FFFFFF"/>
        <w:ind w:firstLine="709"/>
        <w:jc w:val="both"/>
        <w:rPr>
          <w:szCs w:val="28"/>
        </w:rPr>
      </w:pPr>
      <w:proofErr w:type="gramStart"/>
      <w:r>
        <w:rPr>
          <w:szCs w:val="28"/>
        </w:rPr>
        <w:t>в номинации «Пятерка лучших детско-молодежных общественных объединений Красноярского края» участвуют команды детских</w:t>
      </w:r>
      <w:r>
        <w:rPr>
          <w:szCs w:val="28"/>
        </w:rPr>
        <w:br/>
        <w:t>и молодежных общественных объединений (не более 8 человек), действующих на территории Красноярского края более 1 года;</w:t>
      </w:r>
      <w:proofErr w:type="gramEnd"/>
    </w:p>
    <w:p w:rsidR="00653706" w:rsidRDefault="00653706" w:rsidP="003363A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номинации «Лидер детского общественного объединения» участвуют лидеры детских общественных объединений из числа школьников 8–10 классов, имеющих опыт деятельности в объединении не менее </w:t>
      </w:r>
      <w:r w:rsidR="003363AB">
        <w:rPr>
          <w:szCs w:val="28"/>
        </w:rPr>
        <w:t>2 лет (индивидуальное участие). Победители номинации «Лидер детского общественного объединения» прошлых лет к участию в конкурсе в данной номинации не допускаются.</w:t>
      </w:r>
    </w:p>
    <w:p w:rsidR="003363AB" w:rsidRPr="00FF08F2" w:rsidRDefault="003363AB" w:rsidP="002B7FD8">
      <w:pPr>
        <w:ind w:firstLine="709"/>
        <w:jc w:val="both"/>
        <w:rPr>
          <w:sz w:val="24"/>
        </w:rPr>
      </w:pPr>
    </w:p>
    <w:p w:rsidR="00653706" w:rsidRPr="00B15D35" w:rsidRDefault="00653706" w:rsidP="00252508">
      <w:pPr>
        <w:tabs>
          <w:tab w:val="left" w:pos="993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  <w:highlight w:val="darkYellow"/>
        </w:rPr>
      </w:pPr>
      <w:r w:rsidRPr="00A82D9B">
        <w:rPr>
          <w:b/>
          <w:bCs/>
          <w:szCs w:val="28"/>
        </w:rPr>
        <w:t xml:space="preserve">4. </w:t>
      </w:r>
      <w:r w:rsidRPr="00845D8C">
        <w:rPr>
          <w:b/>
          <w:bCs/>
          <w:szCs w:val="28"/>
        </w:rPr>
        <w:t>Содержание и номинации</w:t>
      </w:r>
      <w:r w:rsidRPr="00A82D9B">
        <w:rPr>
          <w:b/>
          <w:bCs/>
          <w:szCs w:val="28"/>
        </w:rPr>
        <w:t xml:space="preserve"> конкурса</w:t>
      </w:r>
    </w:p>
    <w:p w:rsidR="00653706" w:rsidRPr="00FF08F2" w:rsidRDefault="00653706" w:rsidP="002B7FD8">
      <w:pPr>
        <w:ind w:firstLine="709"/>
        <w:jc w:val="both"/>
        <w:rPr>
          <w:sz w:val="24"/>
        </w:rPr>
      </w:pPr>
    </w:p>
    <w:p w:rsidR="00653706" w:rsidRPr="009A5C8E" w:rsidRDefault="00C2616A" w:rsidP="002B7FD8">
      <w:pPr>
        <w:ind w:firstLine="709"/>
        <w:jc w:val="both"/>
        <w:rPr>
          <w:szCs w:val="28"/>
        </w:rPr>
      </w:pPr>
      <w:r>
        <w:rPr>
          <w:szCs w:val="28"/>
        </w:rPr>
        <w:t xml:space="preserve">4.1 </w:t>
      </w:r>
      <w:r w:rsidR="00653706" w:rsidRPr="009A5C8E">
        <w:rPr>
          <w:szCs w:val="28"/>
        </w:rPr>
        <w:t>Конкурсные испытания во всех номинациях предполагают:</w:t>
      </w:r>
    </w:p>
    <w:p w:rsidR="000565C2" w:rsidRDefault="003363AB" w:rsidP="003363AB">
      <w:pPr>
        <w:ind w:firstLine="709"/>
        <w:jc w:val="both"/>
        <w:rPr>
          <w:szCs w:val="28"/>
        </w:rPr>
      </w:pPr>
      <w:r>
        <w:rPr>
          <w:i/>
          <w:szCs w:val="28"/>
        </w:rPr>
        <w:t>П</w:t>
      </w:r>
      <w:r w:rsidR="00653706" w:rsidRPr="00C2616A">
        <w:rPr>
          <w:i/>
          <w:szCs w:val="28"/>
        </w:rPr>
        <w:t>резентационный формат</w:t>
      </w:r>
      <w:r w:rsidR="00653706" w:rsidRPr="009A5C8E">
        <w:rPr>
          <w:szCs w:val="28"/>
        </w:rPr>
        <w:t xml:space="preserve"> – презентация участниками результатов реализации своих инициатив –</w:t>
      </w:r>
      <w:r w:rsidR="004D1967">
        <w:rPr>
          <w:szCs w:val="28"/>
        </w:rPr>
        <w:t xml:space="preserve"> </w:t>
      </w:r>
      <w:r w:rsidR="00653706" w:rsidRPr="009A5C8E">
        <w:rPr>
          <w:szCs w:val="28"/>
        </w:rPr>
        <w:t>продуктов социальной деятельности</w:t>
      </w:r>
      <w:r w:rsidR="004D1967">
        <w:rPr>
          <w:szCs w:val="28"/>
        </w:rPr>
        <w:t xml:space="preserve"> (проектов)</w:t>
      </w:r>
      <w:r w:rsidR="003E43CF">
        <w:rPr>
          <w:szCs w:val="28"/>
        </w:rPr>
        <w:t xml:space="preserve"> в соответствии с номинациями. </w:t>
      </w:r>
      <w:r w:rsidR="008820EF" w:rsidRPr="00745CB1">
        <w:rPr>
          <w:szCs w:val="28"/>
        </w:rPr>
        <w:t xml:space="preserve">Срок начала реализации </w:t>
      </w:r>
      <w:r w:rsidR="008820EF">
        <w:rPr>
          <w:szCs w:val="28"/>
        </w:rPr>
        <w:t>проектов, оформляемых на конкурс</w:t>
      </w:r>
      <w:r w:rsidR="008820EF" w:rsidRPr="00745CB1">
        <w:rPr>
          <w:szCs w:val="28"/>
        </w:rPr>
        <w:t xml:space="preserve">: не ранее мая 2018 года. В финал конкурса </w:t>
      </w:r>
      <w:r>
        <w:rPr>
          <w:szCs w:val="28"/>
        </w:rPr>
        <w:br/>
      </w:r>
      <w:r w:rsidR="008820EF" w:rsidRPr="00745CB1">
        <w:rPr>
          <w:szCs w:val="28"/>
        </w:rPr>
        <w:t>н</w:t>
      </w:r>
      <w:r>
        <w:rPr>
          <w:szCs w:val="28"/>
        </w:rPr>
        <w:t>е допускаю</w:t>
      </w:r>
      <w:r w:rsidR="008820EF" w:rsidRPr="00745CB1">
        <w:rPr>
          <w:szCs w:val="28"/>
        </w:rPr>
        <w:t xml:space="preserve">тся проекты на стадии запуска, а также </w:t>
      </w:r>
      <w:r>
        <w:rPr>
          <w:szCs w:val="28"/>
        </w:rPr>
        <w:t>проекты,</w:t>
      </w:r>
      <w:r w:rsidR="008820EF" w:rsidRPr="00745CB1">
        <w:rPr>
          <w:szCs w:val="28"/>
        </w:rPr>
        <w:t xml:space="preserve"> представленные на конкурсе в 2018 году.</w:t>
      </w:r>
    </w:p>
    <w:p w:rsidR="00E26877" w:rsidRPr="007A4300" w:rsidRDefault="00E26877" w:rsidP="00E26877">
      <w:pPr>
        <w:ind w:firstLine="709"/>
        <w:jc w:val="both"/>
        <w:rPr>
          <w:szCs w:val="28"/>
        </w:rPr>
      </w:pPr>
      <w:r w:rsidRPr="007A4300">
        <w:rPr>
          <w:szCs w:val="28"/>
        </w:rPr>
        <w:t xml:space="preserve">Содержательные и технические требования </w:t>
      </w:r>
      <w:r w:rsidR="007A4300" w:rsidRPr="007A4300">
        <w:rPr>
          <w:szCs w:val="28"/>
        </w:rPr>
        <w:t>к конкурсным</w:t>
      </w:r>
      <w:r w:rsidRPr="007A4300">
        <w:rPr>
          <w:szCs w:val="28"/>
        </w:rPr>
        <w:t xml:space="preserve"> </w:t>
      </w:r>
      <w:r w:rsidR="007A4300" w:rsidRPr="007A4300">
        <w:rPr>
          <w:szCs w:val="28"/>
        </w:rPr>
        <w:t>материалам</w:t>
      </w:r>
      <w:r w:rsidRPr="007A4300">
        <w:rPr>
          <w:szCs w:val="28"/>
        </w:rPr>
        <w:t xml:space="preserve"> будут размещены</w:t>
      </w:r>
      <w:r w:rsidR="007A4300" w:rsidRPr="007A4300">
        <w:rPr>
          <w:szCs w:val="28"/>
        </w:rPr>
        <w:t xml:space="preserve"> в срок до</w:t>
      </w:r>
      <w:r w:rsidRPr="007A4300">
        <w:rPr>
          <w:szCs w:val="28"/>
        </w:rPr>
        <w:t xml:space="preserve"> 7 декабря 2018 года </w:t>
      </w:r>
      <w:r w:rsidR="007A4300" w:rsidRPr="007A4300">
        <w:rPr>
          <w:szCs w:val="28"/>
        </w:rPr>
        <w:t xml:space="preserve">на официальном сайте Красноярского краевого Дворца пионеров </w:t>
      </w:r>
      <w:hyperlink r:id="rId10" w:history="1">
        <w:r w:rsidR="007A4300" w:rsidRPr="007A4300">
          <w:t>www.dvpion.ru</w:t>
        </w:r>
      </w:hyperlink>
      <w:r w:rsidR="007A4300" w:rsidRPr="007A4300">
        <w:rPr>
          <w:szCs w:val="28"/>
        </w:rPr>
        <w:t xml:space="preserve"> </w:t>
      </w:r>
      <w:r w:rsidRPr="007A4300">
        <w:rPr>
          <w:szCs w:val="28"/>
        </w:rPr>
        <w:t xml:space="preserve">в разделе «Краевые мероприятия». </w:t>
      </w:r>
    </w:p>
    <w:p w:rsidR="007A4300" w:rsidRDefault="003363AB" w:rsidP="002B7FD8">
      <w:pPr>
        <w:ind w:firstLine="709"/>
        <w:jc w:val="both"/>
        <w:rPr>
          <w:color w:val="00000A"/>
          <w:szCs w:val="28"/>
        </w:rPr>
      </w:pPr>
      <w:proofErr w:type="spellStart"/>
      <w:r>
        <w:rPr>
          <w:i/>
          <w:szCs w:val="28"/>
        </w:rPr>
        <w:t>К</w:t>
      </w:r>
      <w:r w:rsidR="00653706" w:rsidRPr="00C2616A">
        <w:rPr>
          <w:i/>
          <w:szCs w:val="28"/>
        </w:rPr>
        <w:t>омпетентностные</w:t>
      </w:r>
      <w:proofErr w:type="spellEnd"/>
      <w:r w:rsidR="00653706" w:rsidRPr="00C2616A">
        <w:rPr>
          <w:i/>
          <w:szCs w:val="28"/>
        </w:rPr>
        <w:t xml:space="preserve"> состязания</w:t>
      </w:r>
      <w:r w:rsidR="00653706" w:rsidRPr="00A82D9B">
        <w:rPr>
          <w:szCs w:val="28"/>
        </w:rPr>
        <w:t xml:space="preserve"> – </w:t>
      </w:r>
      <w:r w:rsidR="003B6B42">
        <w:rPr>
          <w:color w:val="00000A"/>
          <w:szCs w:val="28"/>
        </w:rPr>
        <w:t>соревновательная игра</w:t>
      </w:r>
      <w:r w:rsidR="003B6B42" w:rsidRPr="003B6B42">
        <w:rPr>
          <w:color w:val="00000A"/>
          <w:szCs w:val="28"/>
        </w:rPr>
        <w:t xml:space="preserve"> </w:t>
      </w:r>
      <w:r w:rsidR="003B6B42">
        <w:rPr>
          <w:color w:val="00000A"/>
          <w:szCs w:val="28"/>
        </w:rPr>
        <w:t>«</w:t>
      </w:r>
      <w:r w:rsidR="003B6B42" w:rsidRPr="003B6B42">
        <w:rPr>
          <w:color w:val="00000A"/>
          <w:szCs w:val="28"/>
        </w:rPr>
        <w:t>Корпорация социальных изменений</w:t>
      </w:r>
      <w:r w:rsidR="003B6B42">
        <w:rPr>
          <w:color w:val="00000A"/>
          <w:szCs w:val="28"/>
        </w:rPr>
        <w:t>»</w:t>
      </w:r>
      <w:r w:rsidR="00653706" w:rsidRPr="00A82D9B">
        <w:rPr>
          <w:color w:val="00000A"/>
          <w:szCs w:val="28"/>
        </w:rPr>
        <w:t xml:space="preserve">, направленная на оценку уровня </w:t>
      </w:r>
      <w:proofErr w:type="spellStart"/>
      <w:r w:rsidR="00653706" w:rsidRPr="00A82D9B">
        <w:rPr>
          <w:color w:val="00000A"/>
          <w:szCs w:val="28"/>
        </w:rPr>
        <w:t>сформированности</w:t>
      </w:r>
      <w:proofErr w:type="spellEnd"/>
      <w:r w:rsidR="00653706" w:rsidRPr="00A82D9B">
        <w:rPr>
          <w:color w:val="00000A"/>
          <w:szCs w:val="28"/>
        </w:rPr>
        <w:t xml:space="preserve"> </w:t>
      </w:r>
      <w:proofErr w:type="spellStart"/>
      <w:r w:rsidR="00653706" w:rsidRPr="00A82D9B">
        <w:rPr>
          <w:color w:val="00000A"/>
          <w:szCs w:val="28"/>
        </w:rPr>
        <w:t>компетентностных</w:t>
      </w:r>
      <w:proofErr w:type="spellEnd"/>
      <w:r w:rsidR="00653706" w:rsidRPr="00A82D9B">
        <w:rPr>
          <w:color w:val="00000A"/>
          <w:szCs w:val="28"/>
        </w:rPr>
        <w:t xml:space="preserve"> образовательных результ</w:t>
      </w:r>
      <w:r w:rsidR="00723B79">
        <w:rPr>
          <w:color w:val="00000A"/>
          <w:szCs w:val="28"/>
        </w:rPr>
        <w:t xml:space="preserve">атов, необходимых </w:t>
      </w:r>
      <w:r>
        <w:rPr>
          <w:color w:val="00000A"/>
          <w:szCs w:val="28"/>
        </w:rPr>
        <w:br/>
      </w:r>
      <w:r w:rsidR="00723B79">
        <w:rPr>
          <w:color w:val="00000A"/>
          <w:szCs w:val="28"/>
        </w:rPr>
        <w:t xml:space="preserve">для </w:t>
      </w:r>
      <w:r w:rsidR="00653706" w:rsidRPr="00A82D9B">
        <w:rPr>
          <w:color w:val="00000A"/>
          <w:szCs w:val="28"/>
        </w:rPr>
        <w:t>реализации</w:t>
      </w:r>
      <w:r w:rsidR="00653706" w:rsidRPr="003B6B42">
        <w:rPr>
          <w:color w:val="00000A"/>
          <w:szCs w:val="28"/>
        </w:rPr>
        <w:t xml:space="preserve"> </w:t>
      </w:r>
      <w:r w:rsidR="00723B79">
        <w:rPr>
          <w:color w:val="00000A"/>
          <w:szCs w:val="28"/>
        </w:rPr>
        <w:t>социальных</w:t>
      </w:r>
      <w:r w:rsidR="00653706" w:rsidRPr="003B6B42">
        <w:rPr>
          <w:color w:val="00000A"/>
          <w:szCs w:val="28"/>
        </w:rPr>
        <w:t xml:space="preserve"> инициатив школьников.</w:t>
      </w:r>
      <w:r w:rsidR="003B6B42">
        <w:rPr>
          <w:color w:val="00000A"/>
          <w:szCs w:val="28"/>
        </w:rPr>
        <w:t xml:space="preserve"> Игра «</w:t>
      </w:r>
      <w:r w:rsidR="003B6B42" w:rsidRPr="003B6B42">
        <w:rPr>
          <w:color w:val="00000A"/>
          <w:szCs w:val="28"/>
        </w:rPr>
        <w:t>Корпорация социальных изменений</w:t>
      </w:r>
      <w:r w:rsidR="003B6B42">
        <w:rPr>
          <w:color w:val="00000A"/>
          <w:szCs w:val="28"/>
        </w:rPr>
        <w:t>»</w:t>
      </w:r>
      <w:r w:rsidR="003B6B42" w:rsidRPr="003B6B42">
        <w:rPr>
          <w:color w:val="00000A"/>
          <w:szCs w:val="28"/>
        </w:rPr>
        <w:t xml:space="preserve"> предполагает выполнение участниками </w:t>
      </w:r>
      <w:r w:rsidR="00723B79">
        <w:rPr>
          <w:color w:val="00000A"/>
          <w:szCs w:val="28"/>
        </w:rPr>
        <w:t>р</w:t>
      </w:r>
      <w:r w:rsidR="001E61FB">
        <w:rPr>
          <w:color w:val="00000A"/>
          <w:szCs w:val="28"/>
        </w:rPr>
        <w:t>е</w:t>
      </w:r>
      <w:r w:rsidR="00723B79">
        <w:rPr>
          <w:color w:val="00000A"/>
          <w:szCs w:val="28"/>
        </w:rPr>
        <w:t xml:space="preserve">ального </w:t>
      </w:r>
      <w:r w:rsidR="003B6B42" w:rsidRPr="003B6B42">
        <w:rPr>
          <w:color w:val="00000A"/>
          <w:szCs w:val="28"/>
        </w:rPr>
        <w:t xml:space="preserve">социального заказа путем кооперации </w:t>
      </w:r>
      <w:r w:rsidR="00723B79">
        <w:rPr>
          <w:color w:val="00000A"/>
          <w:szCs w:val="28"/>
        </w:rPr>
        <w:t>участников, владеющих разными компетентностями</w:t>
      </w:r>
      <w:r w:rsidR="003B6B42" w:rsidRPr="003B6B42">
        <w:rPr>
          <w:color w:val="00000A"/>
          <w:szCs w:val="28"/>
        </w:rPr>
        <w:t xml:space="preserve">. </w:t>
      </w:r>
      <w:r w:rsidR="003B6B42">
        <w:rPr>
          <w:color w:val="00000A"/>
          <w:szCs w:val="28"/>
        </w:rPr>
        <w:t xml:space="preserve">Содержательной темой игры «Корпорация социальных </w:t>
      </w:r>
      <w:r w:rsidR="003B6B42">
        <w:rPr>
          <w:color w:val="00000A"/>
          <w:szCs w:val="28"/>
        </w:rPr>
        <w:lastRenderedPageBreak/>
        <w:t xml:space="preserve">изменений» </w:t>
      </w:r>
      <w:r w:rsidR="00723B79">
        <w:rPr>
          <w:color w:val="00000A"/>
          <w:szCs w:val="28"/>
        </w:rPr>
        <w:t xml:space="preserve">в 2019 году </w:t>
      </w:r>
      <w:r w:rsidR="003B6B42">
        <w:rPr>
          <w:color w:val="00000A"/>
          <w:szCs w:val="28"/>
        </w:rPr>
        <w:t xml:space="preserve">является </w:t>
      </w:r>
      <w:proofErr w:type="spellStart"/>
      <w:r w:rsidR="003B6B42">
        <w:rPr>
          <w:color w:val="00000A"/>
          <w:szCs w:val="28"/>
        </w:rPr>
        <w:t>урбанист</w:t>
      </w:r>
      <w:r>
        <w:rPr>
          <w:color w:val="00000A"/>
          <w:szCs w:val="28"/>
        </w:rPr>
        <w:t>и</w:t>
      </w:r>
      <w:r w:rsidR="003B6B42">
        <w:rPr>
          <w:color w:val="00000A"/>
          <w:szCs w:val="28"/>
        </w:rPr>
        <w:t>ка</w:t>
      </w:r>
      <w:proofErr w:type="spellEnd"/>
      <w:r w:rsidR="003B6B42">
        <w:rPr>
          <w:color w:val="00000A"/>
          <w:szCs w:val="28"/>
        </w:rPr>
        <w:t xml:space="preserve">. </w:t>
      </w:r>
    </w:p>
    <w:p w:rsidR="004D1967" w:rsidRPr="003B6B42" w:rsidRDefault="00D071A1" w:rsidP="002B7FD8">
      <w:pPr>
        <w:ind w:firstLine="709"/>
        <w:jc w:val="both"/>
        <w:rPr>
          <w:color w:val="00000A"/>
          <w:szCs w:val="28"/>
        </w:rPr>
      </w:pPr>
      <w:r>
        <w:rPr>
          <w:color w:val="00000A"/>
          <w:szCs w:val="28"/>
        </w:rPr>
        <w:t xml:space="preserve">Перечень </w:t>
      </w:r>
      <w:r w:rsidR="0023094F">
        <w:rPr>
          <w:color w:val="00000A"/>
          <w:szCs w:val="28"/>
        </w:rPr>
        <w:t>и описание оцениваемых компетентностей, критерии оценивания, а также правила проведения игры «Корпорация социальны</w:t>
      </w:r>
      <w:r w:rsidR="003363AB">
        <w:rPr>
          <w:color w:val="00000A"/>
          <w:szCs w:val="28"/>
        </w:rPr>
        <w:t>х</w:t>
      </w:r>
      <w:r w:rsidR="0023094F">
        <w:rPr>
          <w:color w:val="00000A"/>
          <w:szCs w:val="28"/>
        </w:rPr>
        <w:t xml:space="preserve"> изменений» размещаются </w:t>
      </w:r>
      <w:r w:rsidR="007A4300">
        <w:rPr>
          <w:color w:val="00000A"/>
          <w:szCs w:val="28"/>
        </w:rPr>
        <w:t xml:space="preserve">в срок до 1 марта 2019 года </w:t>
      </w:r>
      <w:r w:rsidR="0023094F">
        <w:rPr>
          <w:color w:val="00000A"/>
          <w:szCs w:val="28"/>
        </w:rPr>
        <w:t xml:space="preserve">на </w:t>
      </w:r>
      <w:r w:rsidR="007A4300">
        <w:rPr>
          <w:color w:val="00000A"/>
          <w:szCs w:val="28"/>
        </w:rPr>
        <w:t xml:space="preserve">официальном </w:t>
      </w:r>
      <w:r w:rsidR="0023094F">
        <w:rPr>
          <w:color w:val="00000A"/>
          <w:szCs w:val="28"/>
        </w:rPr>
        <w:t>сайте Красноярского краевого Дворца пионеров</w:t>
      </w:r>
      <w:r w:rsidR="00BE2DA8">
        <w:rPr>
          <w:color w:val="00000A"/>
          <w:szCs w:val="28"/>
        </w:rPr>
        <w:t xml:space="preserve"> </w:t>
      </w:r>
      <w:r w:rsidR="00BE2DA8">
        <w:rPr>
          <w:szCs w:val="28"/>
          <w:lang w:val="en-US"/>
        </w:rPr>
        <w:t>www</w:t>
      </w:r>
      <w:r w:rsidR="00BE2DA8" w:rsidRPr="00BE2DA8">
        <w:rPr>
          <w:szCs w:val="28"/>
        </w:rPr>
        <w:t>.dvpion</w:t>
      </w:r>
      <w:r w:rsidR="00BE2DA8" w:rsidRPr="00B46359">
        <w:rPr>
          <w:szCs w:val="28"/>
        </w:rPr>
        <w:t>.</w:t>
      </w:r>
      <w:r w:rsidR="00BE2DA8" w:rsidRPr="00BE2DA8">
        <w:rPr>
          <w:szCs w:val="28"/>
        </w:rPr>
        <w:t>ru</w:t>
      </w:r>
      <w:r w:rsidR="007A4300">
        <w:rPr>
          <w:color w:val="00000A"/>
          <w:szCs w:val="28"/>
        </w:rPr>
        <w:t xml:space="preserve"> </w:t>
      </w:r>
      <w:r w:rsidR="003363AB">
        <w:rPr>
          <w:color w:val="00000A"/>
          <w:szCs w:val="28"/>
        </w:rPr>
        <w:t>в разделе «Краевые</w:t>
      </w:r>
      <w:r w:rsidR="0023094F">
        <w:rPr>
          <w:color w:val="00000A"/>
          <w:szCs w:val="28"/>
        </w:rPr>
        <w:t xml:space="preserve"> мероприятия»</w:t>
      </w:r>
      <w:r w:rsidR="002A11F2">
        <w:rPr>
          <w:color w:val="00000A"/>
          <w:szCs w:val="28"/>
        </w:rPr>
        <w:t xml:space="preserve">. </w:t>
      </w:r>
    </w:p>
    <w:p w:rsidR="004301BE" w:rsidRDefault="004301BE" w:rsidP="002B7FD8">
      <w:pPr>
        <w:pStyle w:val="15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bCs/>
          <w:szCs w:val="28"/>
        </w:rPr>
      </w:pPr>
      <w:r>
        <w:rPr>
          <w:b/>
          <w:bCs/>
          <w:szCs w:val="28"/>
        </w:rPr>
        <w:t>4.2. Номинации конкурса.</w:t>
      </w:r>
    </w:p>
    <w:p w:rsidR="005E2226" w:rsidRPr="003E4765" w:rsidRDefault="004301BE" w:rsidP="002B7FD8">
      <w:pPr>
        <w:pStyle w:val="15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bCs/>
          <w:szCs w:val="28"/>
        </w:rPr>
      </w:pPr>
      <w:r w:rsidRPr="003E4765">
        <w:rPr>
          <w:b/>
          <w:bCs/>
          <w:szCs w:val="28"/>
        </w:rPr>
        <w:t xml:space="preserve">4.2.1 Номинация </w:t>
      </w:r>
      <w:r w:rsidR="005E2226" w:rsidRPr="003E4765">
        <w:rPr>
          <w:b/>
          <w:bCs/>
          <w:szCs w:val="28"/>
        </w:rPr>
        <w:t>«Социальные проекты»</w:t>
      </w:r>
    </w:p>
    <w:p w:rsidR="005E2226" w:rsidRPr="00745CB1" w:rsidRDefault="00C12637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="005E2226" w:rsidRPr="00745CB1">
        <w:rPr>
          <w:szCs w:val="28"/>
        </w:rPr>
        <w:t xml:space="preserve"> номинации представляются социальные проекты, направленные </w:t>
      </w:r>
      <w:r w:rsidR="003363AB">
        <w:rPr>
          <w:szCs w:val="28"/>
        </w:rPr>
        <w:br/>
      </w:r>
      <w:r w:rsidR="005E2226" w:rsidRPr="00745CB1">
        <w:rPr>
          <w:szCs w:val="28"/>
        </w:rPr>
        <w:t>на конкретные социальные изменения территории, а также на создание</w:t>
      </w:r>
      <w:r w:rsidR="005E2226" w:rsidRPr="00745CB1">
        <w:t xml:space="preserve"> </w:t>
      </w:r>
      <w:r w:rsidR="005E2226" w:rsidRPr="00745CB1">
        <w:rPr>
          <w:szCs w:val="28"/>
        </w:rPr>
        <w:t>нового</w:t>
      </w:r>
      <w:r w:rsidR="003363AB" w:rsidRPr="003363AB">
        <w:rPr>
          <w:szCs w:val="28"/>
        </w:rPr>
        <w:t xml:space="preserve"> </w:t>
      </w:r>
      <w:r w:rsidR="003363AB" w:rsidRPr="00745CB1">
        <w:rPr>
          <w:szCs w:val="28"/>
        </w:rPr>
        <w:t>социально значимого продукта</w:t>
      </w:r>
      <w:r w:rsidR="005E2226" w:rsidRPr="00745CB1">
        <w:rPr>
          <w:szCs w:val="28"/>
        </w:rPr>
        <w:t>, ранее не существовавшего</w:t>
      </w:r>
      <w:r>
        <w:rPr>
          <w:szCs w:val="28"/>
        </w:rPr>
        <w:t xml:space="preserve"> </w:t>
      </w:r>
      <w:r w:rsidR="003363AB">
        <w:rPr>
          <w:szCs w:val="28"/>
        </w:rPr>
        <w:br/>
      </w:r>
      <w:r w:rsidR="005E2226" w:rsidRPr="00745CB1">
        <w:rPr>
          <w:szCs w:val="28"/>
        </w:rPr>
        <w:t>в</w:t>
      </w:r>
      <w:r w:rsidR="003363AB">
        <w:rPr>
          <w:szCs w:val="28"/>
        </w:rPr>
        <w:t xml:space="preserve"> ближайшем социальном окружении</w:t>
      </w:r>
      <w:r w:rsidR="005E2226" w:rsidRPr="00745CB1">
        <w:rPr>
          <w:szCs w:val="28"/>
        </w:rPr>
        <w:t xml:space="preserve">. Основанием для проектных решений может являться наличие проблемы, требующей проектного подхода, или качественное улучшение условий </w:t>
      </w:r>
      <w:r>
        <w:rPr>
          <w:szCs w:val="28"/>
        </w:rPr>
        <w:t>жизни населения муниципалитета</w:t>
      </w:r>
      <w:r w:rsidR="005E2226" w:rsidRPr="00745CB1">
        <w:rPr>
          <w:szCs w:val="28"/>
        </w:rPr>
        <w:t>.</w:t>
      </w:r>
      <w:r w:rsidR="004301BE">
        <w:rPr>
          <w:szCs w:val="28"/>
        </w:rPr>
        <w:t xml:space="preserve"> </w:t>
      </w:r>
      <w:r w:rsidR="005E2226" w:rsidRPr="00745CB1">
        <w:rPr>
          <w:szCs w:val="28"/>
        </w:rPr>
        <w:t xml:space="preserve">Представленные проекты могут предлагать как уникальный способ решения проблемы своей территории и (или) </w:t>
      </w:r>
      <w:r w:rsidR="000861EF">
        <w:rPr>
          <w:szCs w:val="28"/>
        </w:rPr>
        <w:t xml:space="preserve">Красноярского </w:t>
      </w:r>
      <w:r w:rsidR="005E2226" w:rsidRPr="00745CB1">
        <w:rPr>
          <w:szCs w:val="28"/>
        </w:rPr>
        <w:t xml:space="preserve">края и не подлежать тиражированию другими людьми </w:t>
      </w:r>
      <w:r w:rsidR="003363AB">
        <w:rPr>
          <w:szCs w:val="28"/>
        </w:rPr>
        <w:t xml:space="preserve"> в других территориях</w:t>
      </w:r>
      <w:r w:rsidR="005E2226" w:rsidRPr="00745CB1">
        <w:rPr>
          <w:szCs w:val="28"/>
        </w:rPr>
        <w:t xml:space="preserve">, так и проекты, которые </w:t>
      </w:r>
      <w:r w:rsidR="003363AB">
        <w:rPr>
          <w:szCs w:val="28"/>
        </w:rPr>
        <w:t>имеют</w:t>
      </w:r>
      <w:r w:rsidR="005E2226" w:rsidRPr="00745CB1">
        <w:rPr>
          <w:szCs w:val="28"/>
        </w:rPr>
        <w:t xml:space="preserve"> возможност</w:t>
      </w:r>
      <w:r w:rsidR="003363AB">
        <w:rPr>
          <w:szCs w:val="28"/>
        </w:rPr>
        <w:t>ь</w:t>
      </w:r>
      <w:r w:rsidR="005E2226" w:rsidRPr="00745CB1">
        <w:rPr>
          <w:szCs w:val="28"/>
        </w:rPr>
        <w:t xml:space="preserve"> тиражирования (распространения опыта) среди широких масс заинтересованных людей.</w:t>
      </w:r>
      <w:r w:rsidR="003E4765">
        <w:rPr>
          <w:szCs w:val="28"/>
        </w:rPr>
        <w:t xml:space="preserve"> </w:t>
      </w:r>
    </w:p>
    <w:p w:rsidR="005E2226" w:rsidRPr="00745CB1" w:rsidRDefault="005E2226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В номинации представлены 3 направления:</w:t>
      </w:r>
    </w:p>
    <w:p w:rsidR="005E2226" w:rsidRPr="00745CB1" w:rsidRDefault="005E2226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Cs w:val="28"/>
        </w:rPr>
      </w:pPr>
      <w:r w:rsidRPr="00745CB1">
        <w:rPr>
          <w:i/>
          <w:szCs w:val="28"/>
        </w:rPr>
        <w:t>Направление «Я – гражданин России».</w:t>
      </w:r>
      <w:r w:rsidR="00B46359">
        <w:rPr>
          <w:i/>
          <w:szCs w:val="28"/>
        </w:rPr>
        <w:t xml:space="preserve"> </w:t>
      </w:r>
    </w:p>
    <w:p w:rsidR="005E2226" w:rsidRPr="00B46359" w:rsidRDefault="005E2226" w:rsidP="002B7FD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 xml:space="preserve">Участниками в данном направлении разрабатывается и реализуется социальный проект по социально-образовательной технологии «Гражданин», призванной приобщить учащихся к сотрудничеству с государственными </w:t>
      </w:r>
      <w:r w:rsidRPr="00745CB1">
        <w:rPr>
          <w:szCs w:val="28"/>
        </w:rPr>
        <w:br/>
        <w:t>и общественными организациями, представителями бизнеса при решении актуальных проблем местного сообщества.</w:t>
      </w:r>
      <w:r w:rsidR="00B46359">
        <w:rPr>
          <w:szCs w:val="28"/>
        </w:rPr>
        <w:t xml:space="preserve"> </w:t>
      </w:r>
    </w:p>
    <w:p w:rsidR="005E2226" w:rsidRPr="00745CB1" w:rsidRDefault="005E2226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Cs w:val="28"/>
        </w:rPr>
      </w:pPr>
      <w:r w:rsidRPr="00745CB1">
        <w:rPr>
          <w:i/>
          <w:szCs w:val="28"/>
        </w:rPr>
        <w:t>Направление «Инфраструктурные проекты».</w:t>
      </w:r>
    </w:p>
    <w:p w:rsidR="005E2226" w:rsidRPr="00745CB1" w:rsidRDefault="00B46359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 xml:space="preserve">Участниками в данном направлении разрабатывается </w:t>
      </w:r>
      <w:r>
        <w:rPr>
          <w:szCs w:val="28"/>
        </w:rPr>
        <w:t>и реализуется социальный проект, направленный</w:t>
      </w:r>
      <w:r w:rsidR="005E2226" w:rsidRPr="00745CB1">
        <w:t xml:space="preserve"> на создание, модернизацию и расширение объектов инфраструктуры, необходимых для улучшения жизни.</w:t>
      </w:r>
    </w:p>
    <w:p w:rsidR="005E2226" w:rsidRPr="00745CB1" w:rsidRDefault="005E2226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Cs w:val="28"/>
        </w:rPr>
      </w:pPr>
      <w:r w:rsidRPr="00745CB1">
        <w:rPr>
          <w:i/>
          <w:szCs w:val="28"/>
        </w:rPr>
        <w:t>Направление «Событийные проекты».</w:t>
      </w:r>
    </w:p>
    <w:p w:rsidR="005E2226" w:rsidRPr="00745CB1" w:rsidRDefault="00F91509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 xml:space="preserve">Участниками в данном направлении разрабатывается </w:t>
      </w:r>
      <w:r>
        <w:rPr>
          <w:szCs w:val="28"/>
        </w:rPr>
        <w:t xml:space="preserve">и реализуется </w:t>
      </w:r>
      <w:r w:rsidRPr="00295EEC">
        <w:rPr>
          <w:szCs w:val="28"/>
        </w:rPr>
        <w:t>социальный проект,</w:t>
      </w:r>
      <w:r w:rsidRPr="00295EEC">
        <w:t xml:space="preserve"> направленный </w:t>
      </w:r>
      <w:r w:rsidR="005E2226" w:rsidRPr="00295EEC">
        <w:t xml:space="preserve">на разработку, организацию и проведение  </w:t>
      </w:r>
      <w:r w:rsidR="00415AB6" w:rsidRPr="00295EEC">
        <w:t xml:space="preserve">новых культурных, досуговых, образовательных, спортивных и других </w:t>
      </w:r>
      <w:r w:rsidR="005E2226" w:rsidRPr="00295EEC">
        <w:t>событий с целью решения социальных проблем и повышения качества жизни в территориях.</w:t>
      </w:r>
      <w:r w:rsidR="005E2226" w:rsidRPr="00745CB1">
        <w:t xml:space="preserve"> </w:t>
      </w:r>
    </w:p>
    <w:p w:rsidR="00F91509" w:rsidRDefault="00F91509" w:rsidP="002B7FD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 направлениях «</w:t>
      </w:r>
      <w:r w:rsidR="00DC3073">
        <w:rPr>
          <w:szCs w:val="28"/>
        </w:rPr>
        <w:t>Инфраструктурные</w:t>
      </w:r>
      <w:r>
        <w:rPr>
          <w:szCs w:val="28"/>
        </w:rPr>
        <w:t xml:space="preserve"> проекты» и «Событийные проекты</w:t>
      </w:r>
      <w:r w:rsidR="00DC3073">
        <w:rPr>
          <w:szCs w:val="28"/>
        </w:rPr>
        <w:t>»</w:t>
      </w:r>
      <w:r>
        <w:rPr>
          <w:szCs w:val="28"/>
        </w:rPr>
        <w:t xml:space="preserve"> </w:t>
      </w:r>
      <w:r w:rsidR="005E2226" w:rsidRPr="00745CB1">
        <w:rPr>
          <w:szCs w:val="28"/>
        </w:rPr>
        <w:t>разрабатывается и реализуется социальный проект по любой существующей проектной технологии,</w:t>
      </w:r>
      <w:r w:rsidR="00DC3073">
        <w:rPr>
          <w:szCs w:val="28"/>
        </w:rPr>
        <w:t xml:space="preserve"> </w:t>
      </w:r>
      <w:r w:rsidR="005E2226" w:rsidRPr="00745CB1">
        <w:rPr>
          <w:szCs w:val="28"/>
        </w:rPr>
        <w:t>кроме социально-образовательной технологии «Гражданин»</w:t>
      </w:r>
      <w:r>
        <w:rPr>
          <w:szCs w:val="28"/>
        </w:rPr>
        <w:t xml:space="preserve">. </w:t>
      </w:r>
      <w:r w:rsidR="005E2226" w:rsidRPr="00745CB1">
        <w:rPr>
          <w:szCs w:val="28"/>
        </w:rPr>
        <w:t>Краткое описание проектных технологий</w:t>
      </w:r>
      <w:r w:rsidR="003E4765">
        <w:rPr>
          <w:szCs w:val="28"/>
        </w:rPr>
        <w:t xml:space="preserve"> </w:t>
      </w:r>
      <w:r>
        <w:rPr>
          <w:szCs w:val="28"/>
        </w:rPr>
        <w:t>размещено на</w:t>
      </w:r>
      <w:r w:rsidR="00DF5469">
        <w:rPr>
          <w:szCs w:val="28"/>
        </w:rPr>
        <w:t xml:space="preserve"> официальном </w:t>
      </w:r>
      <w:r>
        <w:rPr>
          <w:szCs w:val="28"/>
        </w:rPr>
        <w:t xml:space="preserve">сайте </w:t>
      </w:r>
      <w:r w:rsidR="00BE2DA8">
        <w:rPr>
          <w:color w:val="00000A"/>
          <w:szCs w:val="28"/>
        </w:rPr>
        <w:t>Красноярского краевого Дворца пионеров</w:t>
      </w:r>
      <w:r w:rsidR="00BE2DA8" w:rsidRPr="00BE2DA8">
        <w:rPr>
          <w:szCs w:val="28"/>
        </w:rPr>
        <w:t xml:space="preserve"> </w:t>
      </w:r>
      <w:r w:rsidR="00BE2DA8">
        <w:rPr>
          <w:szCs w:val="28"/>
          <w:lang w:val="en-US"/>
        </w:rPr>
        <w:t>www</w:t>
      </w:r>
      <w:r w:rsidR="00BE2DA8" w:rsidRPr="00BE2DA8">
        <w:rPr>
          <w:szCs w:val="28"/>
        </w:rPr>
        <w:t>.</w:t>
      </w:r>
      <w:r w:rsidRPr="00BE2DA8">
        <w:rPr>
          <w:szCs w:val="28"/>
        </w:rPr>
        <w:t>dvpion</w:t>
      </w:r>
      <w:r w:rsidRPr="00B46359">
        <w:rPr>
          <w:szCs w:val="28"/>
        </w:rPr>
        <w:t>.</w:t>
      </w:r>
      <w:r w:rsidRPr="00BE2DA8">
        <w:rPr>
          <w:szCs w:val="28"/>
        </w:rPr>
        <w:t>ru</w:t>
      </w:r>
      <w:r w:rsidRPr="00B46359">
        <w:rPr>
          <w:szCs w:val="28"/>
        </w:rPr>
        <w:t xml:space="preserve"> </w:t>
      </w:r>
      <w:r>
        <w:rPr>
          <w:szCs w:val="28"/>
        </w:rPr>
        <w:t xml:space="preserve">в разделе </w:t>
      </w:r>
      <w:r w:rsidR="00BE2DA8">
        <w:rPr>
          <w:szCs w:val="28"/>
        </w:rPr>
        <w:t>«К</w:t>
      </w:r>
      <w:r>
        <w:rPr>
          <w:szCs w:val="28"/>
        </w:rPr>
        <w:t>раевые мероприятия</w:t>
      </w:r>
      <w:r w:rsidR="00BE2DA8">
        <w:rPr>
          <w:szCs w:val="28"/>
        </w:rPr>
        <w:t>»</w:t>
      </w:r>
      <w:r w:rsidR="00B028D5">
        <w:rPr>
          <w:szCs w:val="28"/>
        </w:rPr>
        <w:t xml:space="preserve"> </w:t>
      </w:r>
      <w:r w:rsidR="00BE2DA8">
        <w:rPr>
          <w:szCs w:val="28"/>
        </w:rPr>
        <w:t>(</w:t>
      </w:r>
      <w:r w:rsidR="00DF5469">
        <w:rPr>
          <w:szCs w:val="28"/>
        </w:rPr>
        <w:t>«</w:t>
      </w:r>
      <w:r w:rsidR="00BE2DA8">
        <w:rPr>
          <w:szCs w:val="28"/>
        </w:rPr>
        <w:t>Краевой</w:t>
      </w:r>
      <w:hyperlink r:id="rId11" w:history="1">
        <w:r w:rsidR="00BE2DA8">
          <w:rPr>
            <w:szCs w:val="28"/>
          </w:rPr>
          <w:t xml:space="preserve"> </w:t>
        </w:r>
        <w:r w:rsidR="00BE2DA8" w:rsidRPr="00BE2DA8">
          <w:rPr>
            <w:szCs w:val="28"/>
          </w:rPr>
          <w:t>конкурс социальных инициатив</w:t>
        </w:r>
      </w:hyperlink>
      <w:r w:rsidR="00BE2DA8">
        <w:rPr>
          <w:szCs w:val="28"/>
        </w:rPr>
        <w:t xml:space="preserve"> </w:t>
      </w:r>
      <w:r w:rsidR="00B028D5">
        <w:rPr>
          <w:szCs w:val="28"/>
        </w:rPr>
        <w:t>«Мой край – мое дело»</w:t>
      </w:r>
      <w:r w:rsidR="00BE2DA8">
        <w:rPr>
          <w:szCs w:val="28"/>
        </w:rPr>
        <w:t>)</w:t>
      </w:r>
      <w:r>
        <w:rPr>
          <w:szCs w:val="28"/>
        </w:rPr>
        <w:t>.</w:t>
      </w:r>
      <w:r w:rsidR="00DC3073">
        <w:rPr>
          <w:szCs w:val="28"/>
        </w:rPr>
        <w:t xml:space="preserve"> </w:t>
      </w:r>
    </w:p>
    <w:p w:rsidR="007A4300" w:rsidRPr="00B46359" w:rsidRDefault="007A4300" w:rsidP="002B7FD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5E2226" w:rsidRPr="003E4765" w:rsidRDefault="00DC3073" w:rsidP="00BE2DA8">
      <w:pPr>
        <w:pStyle w:val="15"/>
        <w:tabs>
          <w:tab w:val="left" w:pos="567"/>
          <w:tab w:val="left" w:pos="1276"/>
          <w:tab w:val="left" w:pos="2748"/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Cs w:val="28"/>
        </w:rPr>
      </w:pPr>
      <w:r w:rsidRPr="003E4765">
        <w:rPr>
          <w:b/>
          <w:bCs/>
          <w:szCs w:val="28"/>
        </w:rPr>
        <w:t xml:space="preserve">4.2.2. </w:t>
      </w:r>
      <w:r w:rsidR="00874E48" w:rsidRPr="003E4765">
        <w:rPr>
          <w:b/>
          <w:bCs/>
          <w:szCs w:val="28"/>
        </w:rPr>
        <w:t xml:space="preserve">Номинация </w:t>
      </w:r>
      <w:r w:rsidR="005E2226" w:rsidRPr="003E4765">
        <w:rPr>
          <w:b/>
          <w:bCs/>
          <w:szCs w:val="28"/>
        </w:rPr>
        <w:t>«</w:t>
      </w:r>
      <w:proofErr w:type="spellStart"/>
      <w:r w:rsidR="005E2226" w:rsidRPr="003E4765">
        <w:rPr>
          <w:b/>
          <w:bCs/>
          <w:szCs w:val="28"/>
        </w:rPr>
        <w:t>Медиапроекты</w:t>
      </w:r>
      <w:proofErr w:type="spellEnd"/>
      <w:r w:rsidR="005E2226" w:rsidRPr="003E4765">
        <w:rPr>
          <w:b/>
          <w:bCs/>
          <w:szCs w:val="28"/>
        </w:rPr>
        <w:t>»</w:t>
      </w:r>
      <w:r w:rsidR="003E4765">
        <w:rPr>
          <w:b/>
          <w:bCs/>
          <w:szCs w:val="28"/>
        </w:rPr>
        <w:t>.</w:t>
      </w:r>
    </w:p>
    <w:p w:rsidR="005E2226" w:rsidRPr="00745CB1" w:rsidRDefault="008E4042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="005E2226" w:rsidRPr="00745CB1">
        <w:rPr>
          <w:szCs w:val="28"/>
        </w:rPr>
        <w:t xml:space="preserve"> номинации представляются </w:t>
      </w:r>
      <w:proofErr w:type="spellStart"/>
      <w:r w:rsidR="005E2226" w:rsidRPr="00745CB1">
        <w:rPr>
          <w:szCs w:val="28"/>
        </w:rPr>
        <w:t>медиапроекты</w:t>
      </w:r>
      <w:proofErr w:type="spellEnd"/>
      <w:r w:rsidR="005E2226" w:rsidRPr="00745CB1">
        <w:rPr>
          <w:szCs w:val="28"/>
        </w:rPr>
        <w:t>, созданные с помощью различных средств, технологий и их сочетания (фото, видео, аудио, тексты и т.п.)</w:t>
      </w:r>
      <w:r w:rsidR="00DC3073">
        <w:rPr>
          <w:szCs w:val="28"/>
        </w:rPr>
        <w:t xml:space="preserve">. </w:t>
      </w:r>
      <w:proofErr w:type="spellStart"/>
      <w:r w:rsidR="005E2226" w:rsidRPr="00745CB1">
        <w:rPr>
          <w:szCs w:val="28"/>
        </w:rPr>
        <w:t>Медиапроекты</w:t>
      </w:r>
      <w:proofErr w:type="spellEnd"/>
      <w:r w:rsidR="005E2226" w:rsidRPr="00745CB1">
        <w:rPr>
          <w:szCs w:val="28"/>
        </w:rPr>
        <w:t xml:space="preserve"> в данной номинации могут отражать видение автора существующей в информационной среде проблематики, транслировать широкой аудитории позитивные ценности и установки, побуждать </w:t>
      </w:r>
      <w:r w:rsidR="00BE2DA8">
        <w:rPr>
          <w:szCs w:val="28"/>
        </w:rPr>
        <w:br/>
      </w:r>
      <w:r w:rsidR="005E2226" w:rsidRPr="00745CB1">
        <w:rPr>
          <w:szCs w:val="28"/>
        </w:rPr>
        <w:t xml:space="preserve">к социально полезным действиям, обеспечивать возможности </w:t>
      </w:r>
      <w:r w:rsidR="00BE2DA8">
        <w:rPr>
          <w:szCs w:val="28"/>
        </w:rPr>
        <w:br/>
      </w:r>
      <w:r w:rsidR="005E2226" w:rsidRPr="00745CB1">
        <w:rPr>
          <w:szCs w:val="28"/>
        </w:rPr>
        <w:t>для коммуникации различным группам населения, помогать</w:t>
      </w:r>
      <w:r w:rsidR="00DC3073">
        <w:rPr>
          <w:szCs w:val="28"/>
        </w:rPr>
        <w:t xml:space="preserve"> </w:t>
      </w:r>
      <w:r w:rsidR="005E2226" w:rsidRPr="00745CB1">
        <w:rPr>
          <w:szCs w:val="28"/>
        </w:rPr>
        <w:t>в решении социальных проблем.</w:t>
      </w:r>
      <w:r w:rsidR="003E4765">
        <w:rPr>
          <w:szCs w:val="28"/>
        </w:rPr>
        <w:t xml:space="preserve"> </w:t>
      </w:r>
    </w:p>
    <w:p w:rsidR="005E2226" w:rsidRPr="00745CB1" w:rsidRDefault="005E2226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 xml:space="preserve">В номинации представлены три направления:  </w:t>
      </w:r>
    </w:p>
    <w:p w:rsidR="005E2226" w:rsidRPr="00745CB1" w:rsidRDefault="005E222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«Фотография»</w:t>
      </w:r>
      <w:r w:rsidR="00BE2DA8">
        <w:rPr>
          <w:szCs w:val="28"/>
        </w:rPr>
        <w:t>;</w:t>
      </w:r>
    </w:p>
    <w:p w:rsidR="005E2226" w:rsidRPr="00745CB1" w:rsidRDefault="005E222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«Игровой видеоролик»</w:t>
      </w:r>
      <w:r w:rsidR="00BE2DA8">
        <w:rPr>
          <w:szCs w:val="28"/>
        </w:rPr>
        <w:t>;</w:t>
      </w:r>
    </w:p>
    <w:p w:rsidR="005E2226" w:rsidRPr="00745CB1" w:rsidRDefault="005E222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«Тематический канал «</w:t>
      </w:r>
      <w:r w:rsidR="00874E48" w:rsidRPr="00745CB1">
        <w:rPr>
          <w:szCs w:val="28"/>
          <w:lang w:val="en-US"/>
        </w:rPr>
        <w:t>YouTube</w:t>
      </w:r>
      <w:r w:rsidRPr="00745CB1">
        <w:rPr>
          <w:szCs w:val="28"/>
        </w:rPr>
        <w:t>»</w:t>
      </w:r>
      <w:r w:rsidR="00BE2DA8">
        <w:rPr>
          <w:szCs w:val="28"/>
        </w:rPr>
        <w:t>.</w:t>
      </w:r>
    </w:p>
    <w:p w:rsidR="005E2226" w:rsidRPr="00745CB1" w:rsidRDefault="005E222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Специальное направление в номинации – «Текст». Конкурсные работы из других направлений номинации могут </w:t>
      </w:r>
      <w:r w:rsidR="00BE2DA8">
        <w:rPr>
          <w:szCs w:val="28"/>
        </w:rPr>
        <w:t xml:space="preserve">также </w:t>
      </w:r>
      <w:r w:rsidRPr="00745CB1">
        <w:rPr>
          <w:szCs w:val="28"/>
        </w:rPr>
        <w:t>победить в номинации</w:t>
      </w:r>
      <w:r w:rsidR="00BE2DA8">
        <w:rPr>
          <w:szCs w:val="28"/>
        </w:rPr>
        <w:t xml:space="preserve"> </w:t>
      </w:r>
      <w:r w:rsidR="00BE2DA8" w:rsidRPr="00BE2DA8">
        <w:rPr>
          <w:bCs/>
          <w:szCs w:val="28"/>
        </w:rPr>
        <w:t>«</w:t>
      </w:r>
      <w:proofErr w:type="spellStart"/>
      <w:r w:rsidR="00BE2DA8" w:rsidRPr="00BE2DA8">
        <w:rPr>
          <w:bCs/>
          <w:szCs w:val="28"/>
        </w:rPr>
        <w:t>Медиапроекты</w:t>
      </w:r>
      <w:proofErr w:type="spellEnd"/>
      <w:r w:rsidR="00BE2DA8" w:rsidRPr="00BE2DA8">
        <w:rPr>
          <w:bCs/>
          <w:szCs w:val="28"/>
        </w:rPr>
        <w:t>»</w:t>
      </w:r>
      <w:r w:rsidRPr="00BE2DA8">
        <w:rPr>
          <w:szCs w:val="28"/>
        </w:rPr>
        <w:t xml:space="preserve"> по решению</w:t>
      </w:r>
      <w:r w:rsidRPr="00745CB1">
        <w:rPr>
          <w:szCs w:val="28"/>
        </w:rPr>
        <w:t xml:space="preserve"> жюри.</w:t>
      </w:r>
    </w:p>
    <w:p w:rsidR="005E2226" w:rsidRPr="00745CB1" w:rsidRDefault="00C72FA2" w:rsidP="002B7FD8">
      <w:pPr>
        <w:ind w:firstLine="709"/>
        <w:jc w:val="both"/>
        <w:rPr>
          <w:szCs w:val="28"/>
        </w:rPr>
      </w:pPr>
      <w:r>
        <w:rPr>
          <w:b/>
          <w:szCs w:val="28"/>
        </w:rPr>
        <w:t>4.2</w:t>
      </w:r>
      <w:r w:rsidR="005E2226" w:rsidRPr="00745CB1">
        <w:rPr>
          <w:b/>
          <w:szCs w:val="28"/>
        </w:rPr>
        <w:t>.</w:t>
      </w:r>
      <w:r>
        <w:rPr>
          <w:b/>
          <w:szCs w:val="28"/>
        </w:rPr>
        <w:t>3</w:t>
      </w:r>
      <w:r w:rsidR="005E2226" w:rsidRPr="00745CB1">
        <w:rPr>
          <w:b/>
          <w:szCs w:val="28"/>
        </w:rPr>
        <w:t xml:space="preserve">. </w:t>
      </w:r>
      <w:r w:rsidR="00874E48" w:rsidRPr="003E4765">
        <w:rPr>
          <w:b/>
          <w:bCs/>
          <w:szCs w:val="28"/>
        </w:rPr>
        <w:t xml:space="preserve">Номинация </w:t>
      </w:r>
      <w:r w:rsidR="005E2226" w:rsidRPr="00745CB1">
        <w:rPr>
          <w:b/>
          <w:bCs/>
          <w:szCs w:val="28"/>
        </w:rPr>
        <w:t>«Лидер детского общественного объединения»</w:t>
      </w:r>
      <w:r w:rsidR="00B90E84">
        <w:rPr>
          <w:szCs w:val="28"/>
        </w:rPr>
        <w:t>.</w:t>
      </w:r>
    </w:p>
    <w:p w:rsidR="005E2226" w:rsidRPr="00745CB1" w:rsidRDefault="008E4042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="005E2226" w:rsidRPr="00745CB1">
        <w:rPr>
          <w:szCs w:val="28"/>
        </w:rPr>
        <w:t xml:space="preserve"> номинации участвуют лидеры</w:t>
      </w:r>
      <w:r>
        <w:rPr>
          <w:szCs w:val="28"/>
        </w:rPr>
        <w:t xml:space="preserve"> </w:t>
      </w:r>
      <w:r w:rsidR="005E2226" w:rsidRPr="00745CB1">
        <w:rPr>
          <w:szCs w:val="28"/>
        </w:rPr>
        <w:t xml:space="preserve">и активисты детских и молодежных общественных объединений, которые выступают инициаторами </w:t>
      </w:r>
      <w:r w:rsidR="00BE2DA8">
        <w:rPr>
          <w:szCs w:val="28"/>
        </w:rPr>
        <w:br/>
      </w:r>
      <w:r w:rsidR="005E2226" w:rsidRPr="00745CB1">
        <w:rPr>
          <w:szCs w:val="28"/>
        </w:rPr>
        <w:t xml:space="preserve">и координаторами мероприятий и проектов объединения, способны вести </w:t>
      </w:r>
      <w:r w:rsidR="00BE2DA8">
        <w:rPr>
          <w:szCs w:val="28"/>
        </w:rPr>
        <w:br/>
      </w:r>
      <w:r w:rsidR="005E2226" w:rsidRPr="00745CB1">
        <w:rPr>
          <w:szCs w:val="28"/>
        </w:rPr>
        <w:t>за собой команду, видят и предлагают перспективы развития объединения.</w:t>
      </w:r>
    </w:p>
    <w:p w:rsidR="005E2226" w:rsidRPr="00745CB1" w:rsidRDefault="005E2226" w:rsidP="002B7FD8">
      <w:pPr>
        <w:pStyle w:val="15"/>
        <w:ind w:left="0" w:firstLine="709"/>
        <w:jc w:val="both"/>
        <w:rPr>
          <w:szCs w:val="28"/>
        </w:rPr>
      </w:pPr>
      <w:r w:rsidRPr="00745CB1">
        <w:rPr>
          <w:szCs w:val="28"/>
        </w:rPr>
        <w:t>Для участия в номинации необходимо подготовить:</w:t>
      </w:r>
    </w:p>
    <w:p w:rsidR="005E2226" w:rsidRPr="00745CB1" w:rsidRDefault="005E2226" w:rsidP="00BE2DA8">
      <w:pPr>
        <w:pStyle w:val="15"/>
        <w:ind w:left="0" w:firstLine="709"/>
        <w:jc w:val="both"/>
        <w:rPr>
          <w:szCs w:val="28"/>
        </w:rPr>
      </w:pPr>
      <w:r w:rsidRPr="00745CB1">
        <w:rPr>
          <w:szCs w:val="28"/>
        </w:rPr>
        <w:t>ролик-</w:t>
      </w:r>
      <w:proofErr w:type="spellStart"/>
      <w:r w:rsidRPr="00745CB1">
        <w:rPr>
          <w:szCs w:val="28"/>
        </w:rPr>
        <w:t>самопрезентацию</w:t>
      </w:r>
      <w:proofErr w:type="spellEnd"/>
      <w:r w:rsidR="003B3696">
        <w:rPr>
          <w:szCs w:val="28"/>
        </w:rPr>
        <w:t xml:space="preserve"> </w:t>
      </w:r>
      <w:r w:rsidR="003B3696" w:rsidRPr="003B3696">
        <w:rPr>
          <w:szCs w:val="28"/>
        </w:rPr>
        <w:t>«Моя роль в команде и в развитии территории»;</w:t>
      </w:r>
    </w:p>
    <w:p w:rsidR="005E2226" w:rsidRPr="00745CB1" w:rsidRDefault="005E2226" w:rsidP="00BE2DA8">
      <w:pPr>
        <w:pStyle w:val="15"/>
        <w:ind w:left="0" w:firstLine="709"/>
        <w:jc w:val="both"/>
        <w:rPr>
          <w:szCs w:val="28"/>
        </w:rPr>
      </w:pPr>
      <w:r w:rsidRPr="00745CB1">
        <w:rPr>
          <w:szCs w:val="28"/>
        </w:rPr>
        <w:t>портфолио участника</w:t>
      </w:r>
      <w:r w:rsidR="003B3696">
        <w:rPr>
          <w:szCs w:val="28"/>
        </w:rPr>
        <w:t>.</w:t>
      </w:r>
    </w:p>
    <w:p w:rsidR="005E2226" w:rsidRPr="00745CB1" w:rsidRDefault="005E2226" w:rsidP="002B7FD8">
      <w:pPr>
        <w:pStyle w:val="15"/>
        <w:ind w:left="0" w:firstLine="709"/>
        <w:jc w:val="both"/>
        <w:rPr>
          <w:b/>
          <w:bCs/>
          <w:szCs w:val="28"/>
        </w:rPr>
      </w:pPr>
      <w:r w:rsidRPr="00745CB1">
        <w:rPr>
          <w:b/>
          <w:bCs/>
          <w:szCs w:val="28"/>
        </w:rPr>
        <w:t>4.</w:t>
      </w:r>
      <w:r w:rsidR="00874E48">
        <w:rPr>
          <w:b/>
          <w:bCs/>
          <w:szCs w:val="28"/>
        </w:rPr>
        <w:t>2.4</w:t>
      </w:r>
      <w:r w:rsidRPr="00745CB1">
        <w:rPr>
          <w:b/>
          <w:bCs/>
          <w:szCs w:val="28"/>
        </w:rPr>
        <w:t xml:space="preserve">. </w:t>
      </w:r>
      <w:r w:rsidR="00874E48" w:rsidRPr="003E4765">
        <w:rPr>
          <w:b/>
          <w:bCs/>
          <w:szCs w:val="28"/>
        </w:rPr>
        <w:t xml:space="preserve">Номинация </w:t>
      </w:r>
      <w:r w:rsidRPr="00745CB1">
        <w:rPr>
          <w:b/>
          <w:bCs/>
          <w:szCs w:val="28"/>
        </w:rPr>
        <w:t>«</w:t>
      </w:r>
      <w:proofErr w:type="gramStart"/>
      <w:r w:rsidRPr="00745CB1">
        <w:rPr>
          <w:b/>
          <w:bCs/>
          <w:szCs w:val="28"/>
        </w:rPr>
        <w:t>Школьный</w:t>
      </w:r>
      <w:proofErr w:type="gramEnd"/>
      <w:r w:rsidRPr="00745CB1">
        <w:rPr>
          <w:b/>
          <w:bCs/>
          <w:szCs w:val="28"/>
        </w:rPr>
        <w:t xml:space="preserve"> </w:t>
      </w:r>
      <w:r w:rsidRPr="00745CB1">
        <w:rPr>
          <w:b/>
          <w:szCs w:val="28"/>
        </w:rPr>
        <w:t>бизнес-</w:t>
      </w:r>
      <w:proofErr w:type="spellStart"/>
      <w:r w:rsidRPr="00745CB1">
        <w:rPr>
          <w:b/>
          <w:szCs w:val="28"/>
        </w:rPr>
        <w:t>стартап</w:t>
      </w:r>
      <w:proofErr w:type="spellEnd"/>
      <w:r w:rsidRPr="00745CB1">
        <w:rPr>
          <w:b/>
          <w:bCs/>
          <w:szCs w:val="28"/>
        </w:rPr>
        <w:t>»</w:t>
      </w:r>
      <w:r w:rsidR="00874E48">
        <w:rPr>
          <w:b/>
          <w:bCs/>
          <w:szCs w:val="28"/>
        </w:rPr>
        <w:t>.</w:t>
      </w:r>
    </w:p>
    <w:p w:rsidR="005E2226" w:rsidRPr="00745CB1" w:rsidRDefault="007F2B99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="005E2226" w:rsidRPr="00745CB1">
        <w:rPr>
          <w:szCs w:val="28"/>
        </w:rPr>
        <w:t xml:space="preserve"> номинации представляются </w:t>
      </w:r>
      <w:proofErr w:type="gramStart"/>
      <w:r w:rsidR="005E2226" w:rsidRPr="00745CB1">
        <w:rPr>
          <w:szCs w:val="28"/>
        </w:rPr>
        <w:t>бизнес-проекты</w:t>
      </w:r>
      <w:proofErr w:type="gramEnd"/>
      <w:r w:rsidR="005E2226" w:rsidRPr="00745CB1">
        <w:rPr>
          <w:szCs w:val="28"/>
        </w:rPr>
        <w:t xml:space="preserve">, направленные </w:t>
      </w:r>
      <w:r w:rsidR="00BE2DA8">
        <w:rPr>
          <w:szCs w:val="28"/>
        </w:rPr>
        <w:br/>
      </w:r>
      <w:r w:rsidR="005E2226" w:rsidRPr="00745CB1">
        <w:rPr>
          <w:szCs w:val="28"/>
        </w:rPr>
        <w:t xml:space="preserve">на </w:t>
      </w:r>
      <w:r>
        <w:rPr>
          <w:szCs w:val="28"/>
        </w:rPr>
        <w:t>и</w:t>
      </w:r>
      <w:r w:rsidR="005E2226" w:rsidRPr="00745CB1">
        <w:rPr>
          <w:szCs w:val="28"/>
        </w:rPr>
        <w:t>звлечение прибыли через создание</w:t>
      </w:r>
      <w:r>
        <w:rPr>
          <w:szCs w:val="28"/>
        </w:rPr>
        <w:t xml:space="preserve"> </w:t>
      </w:r>
      <w:r w:rsidR="005E2226" w:rsidRPr="00745CB1">
        <w:rPr>
          <w:szCs w:val="28"/>
        </w:rPr>
        <w:t>или продвижение различных товаров, услуг и призванные решать какую-либо проблему местного сообщества. Для участия в номинации необходи</w:t>
      </w:r>
      <w:r w:rsidR="00673A7B">
        <w:rPr>
          <w:szCs w:val="28"/>
        </w:rPr>
        <w:t xml:space="preserve">мо оформить бизнес-план проекта, а также свое выступление </w:t>
      </w:r>
      <w:r w:rsidR="00673A7B" w:rsidRPr="00673A7B">
        <w:rPr>
          <w:szCs w:val="28"/>
        </w:rPr>
        <w:t>в формат</w:t>
      </w:r>
      <w:r w:rsidR="00BE2DA8">
        <w:rPr>
          <w:szCs w:val="28"/>
        </w:rPr>
        <w:t>е</w:t>
      </w:r>
      <w:r w:rsidR="00673A7B" w:rsidRPr="00673A7B">
        <w:rPr>
          <w:szCs w:val="28"/>
        </w:rPr>
        <w:t xml:space="preserve"> </w:t>
      </w:r>
      <w:r w:rsidR="0084492F">
        <w:rPr>
          <w:szCs w:val="28"/>
        </w:rPr>
        <w:t>«</w:t>
      </w:r>
      <w:proofErr w:type="spellStart"/>
      <w:r w:rsidR="0084492F">
        <w:rPr>
          <w:szCs w:val="28"/>
        </w:rPr>
        <w:t>питчинга</w:t>
      </w:r>
      <w:proofErr w:type="spellEnd"/>
      <w:r w:rsidR="0084492F">
        <w:rPr>
          <w:szCs w:val="28"/>
        </w:rPr>
        <w:t xml:space="preserve">» - </w:t>
      </w:r>
      <w:r w:rsidR="0084492F" w:rsidRPr="0084492F">
        <w:rPr>
          <w:szCs w:val="28"/>
        </w:rPr>
        <w:t>презентация</w:t>
      </w:r>
      <w:r w:rsidR="0084492F">
        <w:rPr>
          <w:szCs w:val="28"/>
        </w:rPr>
        <w:t xml:space="preserve"> </w:t>
      </w:r>
      <w:r w:rsidR="0084492F" w:rsidRPr="0084492F">
        <w:rPr>
          <w:szCs w:val="28"/>
        </w:rPr>
        <w:t xml:space="preserve">автором проекта </w:t>
      </w:r>
      <w:r w:rsidR="00C07F48">
        <w:rPr>
          <w:szCs w:val="28"/>
        </w:rPr>
        <w:br/>
      </w:r>
      <w:r w:rsidR="0084492F" w:rsidRPr="0084492F">
        <w:rPr>
          <w:szCs w:val="28"/>
        </w:rPr>
        <w:t>и концепции идеи с целью получения критики, поддержки, сбора команды, финансирования</w:t>
      </w:r>
      <w:r w:rsidR="00673A7B" w:rsidRPr="00673A7B">
        <w:rPr>
          <w:szCs w:val="28"/>
        </w:rPr>
        <w:t xml:space="preserve">. </w:t>
      </w:r>
    </w:p>
    <w:p w:rsidR="005E2226" w:rsidRPr="00745CB1" w:rsidRDefault="005E2226" w:rsidP="002B7FD8">
      <w:pPr>
        <w:pStyle w:val="15"/>
        <w:ind w:left="0" w:firstLine="709"/>
        <w:jc w:val="both"/>
        <w:rPr>
          <w:b/>
          <w:bCs/>
          <w:szCs w:val="28"/>
        </w:rPr>
      </w:pPr>
      <w:r w:rsidRPr="00745CB1">
        <w:rPr>
          <w:b/>
          <w:bCs/>
          <w:szCs w:val="28"/>
        </w:rPr>
        <w:t>4</w:t>
      </w:r>
      <w:r w:rsidR="0075375D">
        <w:rPr>
          <w:b/>
          <w:bCs/>
          <w:szCs w:val="28"/>
        </w:rPr>
        <w:t>.2</w:t>
      </w:r>
      <w:r w:rsidRPr="00745CB1">
        <w:rPr>
          <w:b/>
          <w:bCs/>
          <w:szCs w:val="28"/>
        </w:rPr>
        <w:t>.</w:t>
      </w:r>
      <w:r w:rsidR="0075375D">
        <w:rPr>
          <w:b/>
          <w:bCs/>
          <w:szCs w:val="28"/>
        </w:rPr>
        <w:t>5.</w:t>
      </w:r>
      <w:r w:rsidRPr="00745CB1">
        <w:rPr>
          <w:b/>
          <w:szCs w:val="28"/>
        </w:rPr>
        <w:t xml:space="preserve"> «</w:t>
      </w:r>
      <w:r w:rsidRPr="00745CB1">
        <w:rPr>
          <w:b/>
          <w:bCs/>
          <w:szCs w:val="28"/>
        </w:rPr>
        <w:t>Пятерка лучших детско-молодежных общественных объединений Красноярского края»</w:t>
      </w:r>
    </w:p>
    <w:p w:rsidR="00FB443E" w:rsidRDefault="00FE7B71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 xml:space="preserve">В номинации </w:t>
      </w:r>
      <w:r w:rsidR="00FB443E">
        <w:rPr>
          <w:szCs w:val="28"/>
        </w:rPr>
        <w:t>представляют</w:t>
      </w:r>
      <w:r>
        <w:rPr>
          <w:szCs w:val="28"/>
        </w:rPr>
        <w:t>ся</w:t>
      </w:r>
      <w:r w:rsidR="00FB443E">
        <w:rPr>
          <w:szCs w:val="28"/>
        </w:rPr>
        <w:t xml:space="preserve"> результаты деятельности</w:t>
      </w:r>
      <w:r>
        <w:rPr>
          <w:szCs w:val="28"/>
        </w:rPr>
        <w:t xml:space="preserve"> детского </w:t>
      </w:r>
      <w:r w:rsidR="00C07F48">
        <w:rPr>
          <w:szCs w:val="28"/>
        </w:rPr>
        <w:br/>
      </w:r>
      <w:r>
        <w:rPr>
          <w:szCs w:val="28"/>
        </w:rPr>
        <w:t xml:space="preserve">и молодёжного общественного </w:t>
      </w:r>
      <w:r w:rsidR="00FB443E">
        <w:rPr>
          <w:szCs w:val="28"/>
        </w:rPr>
        <w:t xml:space="preserve">объединения на территории муниципалитета: конкретные </w:t>
      </w:r>
      <w:r w:rsidR="00FB443E" w:rsidRPr="0055427C">
        <w:rPr>
          <w:szCs w:val="28"/>
        </w:rPr>
        <w:t>поз</w:t>
      </w:r>
      <w:r w:rsidR="00293D65" w:rsidRPr="0055427C">
        <w:rPr>
          <w:szCs w:val="28"/>
        </w:rPr>
        <w:t>и</w:t>
      </w:r>
      <w:r w:rsidR="00FB443E" w:rsidRPr="0055427C">
        <w:rPr>
          <w:szCs w:val="28"/>
        </w:rPr>
        <w:t>тивные преобразования</w:t>
      </w:r>
      <w:r w:rsidR="0055427C">
        <w:rPr>
          <w:szCs w:val="28"/>
        </w:rPr>
        <w:t xml:space="preserve">, изменения, направленные </w:t>
      </w:r>
      <w:r w:rsidR="00C07F48">
        <w:rPr>
          <w:szCs w:val="28"/>
        </w:rPr>
        <w:br/>
      </w:r>
      <w:r w:rsidR="0055427C">
        <w:rPr>
          <w:szCs w:val="28"/>
        </w:rPr>
        <w:t>на решение проблем, улучшение качества жизни</w:t>
      </w:r>
      <w:r w:rsidR="006A4B76">
        <w:rPr>
          <w:szCs w:val="28"/>
        </w:rPr>
        <w:t xml:space="preserve">. Результаты </w:t>
      </w:r>
      <w:r w:rsidR="00C07F48">
        <w:rPr>
          <w:szCs w:val="28"/>
        </w:rPr>
        <w:t xml:space="preserve">представляются </w:t>
      </w:r>
      <w:r w:rsidR="00F551BE">
        <w:rPr>
          <w:szCs w:val="28"/>
        </w:rPr>
        <w:t>в формате электронной презентации и изготовле</w:t>
      </w:r>
      <w:r w:rsidR="00640DD0">
        <w:rPr>
          <w:szCs w:val="28"/>
        </w:rPr>
        <w:t>нного</w:t>
      </w:r>
      <w:r w:rsidR="00F551BE">
        <w:rPr>
          <w:szCs w:val="28"/>
        </w:rPr>
        <w:t xml:space="preserve"> </w:t>
      </w:r>
      <w:r w:rsidR="00F551BE" w:rsidRPr="00745CB1">
        <w:rPr>
          <w:szCs w:val="28"/>
        </w:rPr>
        <w:t>макет</w:t>
      </w:r>
      <w:r w:rsidR="006A4B76">
        <w:rPr>
          <w:szCs w:val="28"/>
        </w:rPr>
        <w:t>а</w:t>
      </w:r>
      <w:r w:rsidR="00F551BE" w:rsidRPr="00745CB1">
        <w:rPr>
          <w:szCs w:val="28"/>
        </w:rPr>
        <w:t xml:space="preserve"> </w:t>
      </w:r>
      <w:r w:rsidR="00F551BE">
        <w:rPr>
          <w:szCs w:val="28"/>
        </w:rPr>
        <w:t>достигнутого изменения на карте муниципалитета.</w:t>
      </w:r>
    </w:p>
    <w:p w:rsidR="005E2226" w:rsidRDefault="005E2226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Обязательным условием является участие команды детского общественного объединения в номинации «Социальные проекты</w:t>
      </w:r>
      <w:r w:rsidR="00C3215A">
        <w:rPr>
          <w:szCs w:val="28"/>
        </w:rPr>
        <w:t>» или номинации «Моё дело»</w:t>
      </w:r>
      <w:r w:rsidRPr="00745CB1">
        <w:rPr>
          <w:szCs w:val="28"/>
        </w:rPr>
        <w:t xml:space="preserve">. </w:t>
      </w:r>
    </w:p>
    <w:p w:rsidR="007A4300" w:rsidRPr="00745CB1" w:rsidRDefault="007A4300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5E2226" w:rsidRPr="00745CB1" w:rsidRDefault="0075375D" w:rsidP="002B7FD8">
      <w:pPr>
        <w:pStyle w:val="15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4.2</w:t>
      </w:r>
      <w:r w:rsidR="005E2226" w:rsidRPr="00745CB1">
        <w:rPr>
          <w:b/>
          <w:szCs w:val="28"/>
        </w:rPr>
        <w:t>.</w:t>
      </w:r>
      <w:r>
        <w:rPr>
          <w:b/>
          <w:szCs w:val="28"/>
        </w:rPr>
        <w:t>6.</w:t>
      </w:r>
      <w:r w:rsidR="005E2226" w:rsidRPr="00745CB1">
        <w:rPr>
          <w:b/>
          <w:szCs w:val="28"/>
        </w:rPr>
        <w:t xml:space="preserve"> </w:t>
      </w:r>
      <w:r w:rsidR="003F25E0">
        <w:rPr>
          <w:b/>
          <w:szCs w:val="28"/>
        </w:rPr>
        <w:t xml:space="preserve">Номинация </w:t>
      </w:r>
      <w:r w:rsidR="005E2226" w:rsidRPr="00745CB1">
        <w:rPr>
          <w:b/>
          <w:szCs w:val="28"/>
        </w:rPr>
        <w:t>«</w:t>
      </w:r>
      <w:proofErr w:type="spellStart"/>
      <w:proofErr w:type="gramStart"/>
      <w:r w:rsidR="005E2226" w:rsidRPr="00745CB1">
        <w:rPr>
          <w:b/>
          <w:szCs w:val="28"/>
        </w:rPr>
        <w:t>PRO</w:t>
      </w:r>
      <w:proofErr w:type="gramEnd"/>
      <w:r w:rsidR="005E2226" w:rsidRPr="00745CB1">
        <w:rPr>
          <w:b/>
          <w:szCs w:val="28"/>
        </w:rPr>
        <w:t>себя</w:t>
      </w:r>
      <w:proofErr w:type="spellEnd"/>
      <w:r w:rsidR="005E2226" w:rsidRPr="00745CB1">
        <w:rPr>
          <w:b/>
          <w:szCs w:val="28"/>
        </w:rPr>
        <w:t xml:space="preserve">» (индивидуальное участие). </w:t>
      </w:r>
    </w:p>
    <w:p w:rsidR="005E2226" w:rsidRPr="00745CB1" w:rsidRDefault="00640DD0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640DD0">
        <w:rPr>
          <w:szCs w:val="28"/>
        </w:rPr>
        <w:t>В</w:t>
      </w:r>
      <w:r w:rsidR="005E2226" w:rsidRPr="00745CB1">
        <w:rPr>
          <w:szCs w:val="28"/>
        </w:rPr>
        <w:t xml:space="preserve"> номинации представляются</w:t>
      </w:r>
      <w:r>
        <w:rPr>
          <w:szCs w:val="28"/>
        </w:rPr>
        <w:t xml:space="preserve"> </w:t>
      </w:r>
      <w:r w:rsidR="005E2226" w:rsidRPr="00745CB1">
        <w:rPr>
          <w:szCs w:val="28"/>
        </w:rPr>
        <w:t>проекты индивидуального развития, направленные на качественное изменение какой-либо</w:t>
      </w:r>
      <w:r w:rsidR="00F91514">
        <w:rPr>
          <w:szCs w:val="28"/>
        </w:rPr>
        <w:t xml:space="preserve"> характеристики автора проекта: развитие</w:t>
      </w:r>
      <w:r w:rsidR="005E2226" w:rsidRPr="00745CB1">
        <w:rPr>
          <w:szCs w:val="28"/>
        </w:rPr>
        <w:t xml:space="preserve"> творческих, коммуникативных, управленческих способностей, интеллектуального развития, приобретения практических навыков. В рамках проектов запрещается разработка и реализация идей, которые несут угрозу жизни и здоровью автора проекта и/или другим людям, а также противоречат законодательству Российской Федерации и содержат агрессию по отношению к кому-либо.</w:t>
      </w:r>
      <w:r w:rsidR="00C44E38">
        <w:rPr>
          <w:szCs w:val="28"/>
        </w:rPr>
        <w:t xml:space="preserve"> </w:t>
      </w:r>
      <w:r w:rsidR="005E2226" w:rsidRPr="00745CB1">
        <w:rPr>
          <w:szCs w:val="28"/>
        </w:rPr>
        <w:t>Для участия необходимо оформить портфолио проекта</w:t>
      </w:r>
      <w:r>
        <w:rPr>
          <w:szCs w:val="28"/>
        </w:rPr>
        <w:t>.</w:t>
      </w:r>
    </w:p>
    <w:p w:rsidR="005E2226" w:rsidRPr="00745CB1" w:rsidRDefault="00A5532A" w:rsidP="002B7FD8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4.2</w:t>
      </w:r>
      <w:r w:rsidR="005E2226" w:rsidRPr="00745CB1">
        <w:rPr>
          <w:b/>
          <w:bCs/>
          <w:szCs w:val="28"/>
        </w:rPr>
        <w:t>.</w:t>
      </w:r>
      <w:r>
        <w:rPr>
          <w:b/>
          <w:bCs/>
          <w:szCs w:val="28"/>
        </w:rPr>
        <w:t>7.</w:t>
      </w:r>
      <w:r w:rsidR="005E2226" w:rsidRPr="00745CB1">
        <w:rPr>
          <w:b/>
          <w:bCs/>
          <w:szCs w:val="28"/>
        </w:rPr>
        <w:t xml:space="preserve"> </w:t>
      </w:r>
      <w:r w:rsidR="0088159C">
        <w:rPr>
          <w:b/>
          <w:bCs/>
          <w:szCs w:val="28"/>
        </w:rPr>
        <w:t xml:space="preserve">Номинация </w:t>
      </w:r>
      <w:r w:rsidR="005E2226" w:rsidRPr="00745CB1">
        <w:rPr>
          <w:b/>
          <w:bCs/>
          <w:szCs w:val="28"/>
        </w:rPr>
        <w:t>«Моё дело»</w:t>
      </w:r>
    </w:p>
    <w:p w:rsidR="005E2226" w:rsidRPr="00745CB1" w:rsidRDefault="0088159C" w:rsidP="002B7FD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5E2226" w:rsidRPr="00745CB1">
        <w:rPr>
          <w:bCs/>
          <w:szCs w:val="28"/>
        </w:rPr>
        <w:t xml:space="preserve"> номинации </w:t>
      </w:r>
      <w:r w:rsidR="0075375D">
        <w:rPr>
          <w:bCs/>
          <w:szCs w:val="28"/>
        </w:rPr>
        <w:t xml:space="preserve">представляются </w:t>
      </w:r>
      <w:r w:rsidR="005E2226" w:rsidRPr="00745CB1">
        <w:rPr>
          <w:bCs/>
          <w:szCs w:val="28"/>
        </w:rPr>
        <w:t xml:space="preserve">социально-значимые мероприятия </w:t>
      </w:r>
      <w:r w:rsidR="00C07F48">
        <w:rPr>
          <w:bCs/>
          <w:szCs w:val="28"/>
        </w:rPr>
        <w:br/>
      </w:r>
      <w:r w:rsidR="005E2226" w:rsidRPr="00745CB1">
        <w:rPr>
          <w:bCs/>
          <w:szCs w:val="28"/>
        </w:rPr>
        <w:t>и акции, которые призваны привлечь</w:t>
      </w:r>
      <w:r w:rsidR="0088078A">
        <w:rPr>
          <w:bCs/>
          <w:szCs w:val="28"/>
        </w:rPr>
        <w:t xml:space="preserve"> внимание</w:t>
      </w:r>
      <w:r w:rsidR="005E2226" w:rsidRPr="00745CB1">
        <w:rPr>
          <w:bCs/>
          <w:szCs w:val="28"/>
        </w:rPr>
        <w:t xml:space="preserve"> к решению актуальных проблем местного сообщества. Мероприятия должны иметь опыт успешной реализации в период с мая 2018 года. </w:t>
      </w:r>
    </w:p>
    <w:p w:rsidR="005E2226" w:rsidRDefault="005E222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Для участия необходимо оформить </w:t>
      </w:r>
      <w:proofErr w:type="gramStart"/>
      <w:r w:rsidRPr="00745CB1">
        <w:rPr>
          <w:szCs w:val="28"/>
        </w:rPr>
        <w:t>электронное</w:t>
      </w:r>
      <w:proofErr w:type="gramEnd"/>
      <w:r w:rsidRPr="00745CB1">
        <w:rPr>
          <w:szCs w:val="28"/>
        </w:rPr>
        <w:t xml:space="preserve"> портфолио мероприятия и смо</w:t>
      </w:r>
      <w:r w:rsidR="0088078A">
        <w:rPr>
          <w:szCs w:val="28"/>
        </w:rPr>
        <w:t>нтировать презентационный ролик.</w:t>
      </w:r>
    </w:p>
    <w:p w:rsidR="002F15E1" w:rsidRPr="00AE2B55" w:rsidRDefault="002F15E1" w:rsidP="002B7FD8">
      <w:pPr>
        <w:ind w:firstLine="709"/>
        <w:jc w:val="both"/>
        <w:rPr>
          <w:szCs w:val="28"/>
        </w:rPr>
      </w:pPr>
      <w:r w:rsidRPr="00DF5469">
        <w:rPr>
          <w:szCs w:val="28"/>
        </w:rPr>
        <w:t>4.</w:t>
      </w:r>
      <w:r w:rsidR="00C07F48" w:rsidRPr="00DF5469">
        <w:rPr>
          <w:szCs w:val="28"/>
        </w:rPr>
        <w:t>3</w:t>
      </w:r>
      <w:r w:rsidRPr="00DF5469">
        <w:rPr>
          <w:szCs w:val="28"/>
        </w:rPr>
        <w:t>. Требования</w:t>
      </w:r>
      <w:r>
        <w:rPr>
          <w:szCs w:val="28"/>
        </w:rPr>
        <w:t xml:space="preserve"> к оформлению </w:t>
      </w:r>
      <w:r w:rsidR="007F59B9">
        <w:rPr>
          <w:szCs w:val="28"/>
        </w:rPr>
        <w:t xml:space="preserve">всех </w:t>
      </w:r>
      <w:r>
        <w:rPr>
          <w:szCs w:val="28"/>
        </w:rPr>
        <w:t>конкурсных материалов для каждой номинации</w:t>
      </w:r>
      <w:r w:rsidR="00DE4513">
        <w:rPr>
          <w:szCs w:val="28"/>
        </w:rPr>
        <w:t>, а также регламенты к выступлениям участников</w:t>
      </w:r>
      <w:r>
        <w:rPr>
          <w:szCs w:val="28"/>
        </w:rPr>
        <w:t xml:space="preserve"> размещены на </w:t>
      </w:r>
      <w:r w:rsidR="00DF5469">
        <w:rPr>
          <w:szCs w:val="28"/>
        </w:rPr>
        <w:t xml:space="preserve">официальном </w:t>
      </w:r>
      <w:r>
        <w:rPr>
          <w:szCs w:val="28"/>
        </w:rPr>
        <w:t xml:space="preserve">сайте </w:t>
      </w:r>
      <w:r w:rsidR="00C07F48">
        <w:rPr>
          <w:szCs w:val="28"/>
        </w:rPr>
        <w:t xml:space="preserve">Красноярского краевого Дворца пионеров </w:t>
      </w:r>
      <w:r w:rsidR="00C07F48">
        <w:rPr>
          <w:szCs w:val="28"/>
          <w:lang w:val="en-US"/>
        </w:rPr>
        <w:t>www</w:t>
      </w:r>
      <w:r w:rsidR="00C07F48" w:rsidRPr="00C07F48">
        <w:rPr>
          <w:szCs w:val="28"/>
        </w:rPr>
        <w:t>.</w:t>
      </w:r>
      <w:proofErr w:type="spellStart"/>
      <w:r>
        <w:rPr>
          <w:szCs w:val="28"/>
          <w:lang w:val="en-US"/>
        </w:rPr>
        <w:t>dvpion</w:t>
      </w:r>
      <w:proofErr w:type="spellEnd"/>
      <w:r w:rsidRPr="00AE2B55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AE2B55">
        <w:rPr>
          <w:szCs w:val="28"/>
        </w:rPr>
        <w:t xml:space="preserve"> </w:t>
      </w:r>
      <w:r>
        <w:rPr>
          <w:szCs w:val="28"/>
        </w:rPr>
        <w:t xml:space="preserve">в разделе </w:t>
      </w:r>
      <w:r w:rsidR="00C07F48">
        <w:rPr>
          <w:szCs w:val="28"/>
        </w:rPr>
        <w:t>«Краевые мероприятия» (</w:t>
      </w:r>
      <w:r w:rsidR="00DF5469">
        <w:rPr>
          <w:szCs w:val="28"/>
        </w:rPr>
        <w:t>«</w:t>
      </w:r>
      <w:r w:rsidR="00C07F48">
        <w:rPr>
          <w:szCs w:val="28"/>
        </w:rPr>
        <w:t>Краевой</w:t>
      </w:r>
      <w:hyperlink r:id="rId12" w:history="1">
        <w:r w:rsidR="00C07F48">
          <w:rPr>
            <w:szCs w:val="28"/>
          </w:rPr>
          <w:t xml:space="preserve"> </w:t>
        </w:r>
        <w:r w:rsidR="00C07F48" w:rsidRPr="00BE2DA8">
          <w:rPr>
            <w:szCs w:val="28"/>
          </w:rPr>
          <w:t>конкурс социальных инициатив</w:t>
        </w:r>
      </w:hyperlink>
      <w:r w:rsidR="00C07F48">
        <w:rPr>
          <w:szCs w:val="28"/>
        </w:rPr>
        <w:t xml:space="preserve"> «Мой край – мое дело»)</w:t>
      </w:r>
      <w:r>
        <w:rPr>
          <w:szCs w:val="28"/>
        </w:rPr>
        <w:t>.</w:t>
      </w:r>
    </w:p>
    <w:p w:rsidR="00716F98" w:rsidRPr="00DF5469" w:rsidRDefault="00C07F48" w:rsidP="002B7FD8">
      <w:pPr>
        <w:tabs>
          <w:tab w:val="left" w:pos="2325"/>
        </w:tabs>
        <w:ind w:firstLine="709"/>
        <w:jc w:val="both"/>
        <w:rPr>
          <w:b/>
          <w:szCs w:val="28"/>
        </w:rPr>
      </w:pPr>
      <w:r w:rsidRPr="00DF5469">
        <w:rPr>
          <w:b/>
          <w:szCs w:val="28"/>
        </w:rPr>
        <w:t>4.4</w:t>
      </w:r>
      <w:r w:rsidR="00925A1C" w:rsidRPr="00DF5469">
        <w:rPr>
          <w:b/>
          <w:szCs w:val="28"/>
        </w:rPr>
        <w:t xml:space="preserve">. </w:t>
      </w:r>
      <w:r w:rsidR="00C2616A" w:rsidRPr="00DF5469">
        <w:rPr>
          <w:b/>
          <w:szCs w:val="28"/>
        </w:rPr>
        <w:t>Тематик</w:t>
      </w:r>
      <w:r w:rsidRPr="00DF5469">
        <w:rPr>
          <w:b/>
          <w:szCs w:val="28"/>
        </w:rPr>
        <w:t>а проектов</w:t>
      </w:r>
      <w:r w:rsidR="00DF5469" w:rsidRPr="00DF5469">
        <w:rPr>
          <w:b/>
          <w:szCs w:val="28"/>
        </w:rPr>
        <w:t>.</w:t>
      </w:r>
      <w:r w:rsidR="00716F98" w:rsidRPr="00DF5469">
        <w:rPr>
          <w:b/>
          <w:szCs w:val="28"/>
        </w:rPr>
        <w:t xml:space="preserve"> </w:t>
      </w:r>
    </w:p>
    <w:p w:rsidR="00C2616A" w:rsidRPr="00716F98" w:rsidRDefault="00716F98" w:rsidP="002B7FD8">
      <w:pPr>
        <w:tabs>
          <w:tab w:val="left" w:pos="2325"/>
        </w:tabs>
        <w:ind w:firstLine="709"/>
        <w:jc w:val="both"/>
        <w:rPr>
          <w:i/>
          <w:szCs w:val="28"/>
        </w:rPr>
      </w:pPr>
      <w:r w:rsidRPr="00716F98">
        <w:rPr>
          <w:i/>
          <w:szCs w:val="28"/>
        </w:rPr>
        <w:t xml:space="preserve">Номинации </w:t>
      </w:r>
      <w:r w:rsidR="00C2616A" w:rsidRPr="00716F98">
        <w:rPr>
          <w:i/>
          <w:szCs w:val="28"/>
        </w:rPr>
        <w:t>«Социальные проекты», «</w:t>
      </w:r>
      <w:proofErr w:type="spellStart"/>
      <w:r w:rsidR="00C2616A" w:rsidRPr="00716F98">
        <w:rPr>
          <w:i/>
          <w:szCs w:val="28"/>
        </w:rPr>
        <w:t>Медиапроекты</w:t>
      </w:r>
      <w:proofErr w:type="spellEnd"/>
      <w:r w:rsidR="00C2616A" w:rsidRPr="00716F98">
        <w:rPr>
          <w:i/>
          <w:szCs w:val="28"/>
        </w:rPr>
        <w:t>», «Моё дело»:</w:t>
      </w:r>
    </w:p>
    <w:p w:rsidR="00C2616A" w:rsidRPr="00745CB1" w:rsidRDefault="00C2616A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гражданско-патриотические проекты;</w:t>
      </w:r>
    </w:p>
    <w:p w:rsidR="00C2616A" w:rsidRPr="00745CB1" w:rsidRDefault="00C2616A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экология и здоровый образ жизни;</w:t>
      </w:r>
    </w:p>
    <w:p w:rsidR="00C2616A" w:rsidRPr="00745CB1" w:rsidRDefault="00C2616A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культура и творчество;</w:t>
      </w:r>
    </w:p>
    <w:p w:rsidR="00C2616A" w:rsidRPr="00745CB1" w:rsidRDefault="00491ADC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благотворительность;</w:t>
      </w:r>
    </w:p>
    <w:p w:rsidR="00491ADC" w:rsidRPr="00745CB1" w:rsidRDefault="00491ADC" w:rsidP="002B7F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proofErr w:type="spellStart"/>
      <w:r w:rsidRPr="00745CB1">
        <w:rPr>
          <w:szCs w:val="28"/>
        </w:rPr>
        <w:t>волонтерство</w:t>
      </w:r>
      <w:proofErr w:type="spellEnd"/>
      <w:r w:rsidRPr="00745CB1">
        <w:rPr>
          <w:szCs w:val="28"/>
        </w:rPr>
        <w:t xml:space="preserve"> и добровольчество.</w:t>
      </w:r>
    </w:p>
    <w:p w:rsidR="00E617C4" w:rsidRPr="00C07F48" w:rsidRDefault="00716F98" w:rsidP="002B7FD8">
      <w:pPr>
        <w:ind w:firstLine="709"/>
        <w:jc w:val="both"/>
        <w:rPr>
          <w:i/>
          <w:szCs w:val="28"/>
        </w:rPr>
      </w:pPr>
      <w:r w:rsidRPr="00C07F48">
        <w:rPr>
          <w:i/>
          <w:szCs w:val="28"/>
        </w:rPr>
        <w:t>Н</w:t>
      </w:r>
      <w:r w:rsidR="00C2616A" w:rsidRPr="00C07F48">
        <w:rPr>
          <w:i/>
          <w:szCs w:val="28"/>
        </w:rPr>
        <w:t>оминаци</w:t>
      </w:r>
      <w:r w:rsidR="00C07F48">
        <w:rPr>
          <w:i/>
          <w:szCs w:val="28"/>
        </w:rPr>
        <w:t>я</w:t>
      </w:r>
      <w:r w:rsidR="00C2616A" w:rsidRPr="00C07F48">
        <w:rPr>
          <w:i/>
          <w:szCs w:val="28"/>
        </w:rPr>
        <w:t xml:space="preserve"> «</w:t>
      </w:r>
      <w:proofErr w:type="gramStart"/>
      <w:r w:rsidR="00C2616A" w:rsidRPr="00C07F48">
        <w:rPr>
          <w:i/>
          <w:szCs w:val="28"/>
        </w:rPr>
        <w:t>Школьный</w:t>
      </w:r>
      <w:proofErr w:type="gramEnd"/>
      <w:r w:rsidR="00C2616A" w:rsidRPr="00C07F48">
        <w:rPr>
          <w:i/>
          <w:szCs w:val="28"/>
        </w:rPr>
        <w:t xml:space="preserve"> бизнес-</w:t>
      </w:r>
      <w:proofErr w:type="spellStart"/>
      <w:r w:rsidR="00C2616A" w:rsidRPr="00C07F48">
        <w:rPr>
          <w:i/>
          <w:szCs w:val="28"/>
        </w:rPr>
        <w:t>ст</w:t>
      </w:r>
      <w:r w:rsidR="00E617C4" w:rsidRPr="00C07F48">
        <w:rPr>
          <w:i/>
          <w:szCs w:val="28"/>
        </w:rPr>
        <w:t>артап</w:t>
      </w:r>
      <w:proofErr w:type="spellEnd"/>
      <w:r w:rsidR="00E617C4" w:rsidRPr="00C07F48">
        <w:rPr>
          <w:i/>
          <w:szCs w:val="28"/>
        </w:rPr>
        <w:t>»:</w:t>
      </w:r>
    </w:p>
    <w:p w:rsidR="00653706" w:rsidRDefault="00415AB6" w:rsidP="00415AB6">
      <w:pPr>
        <w:pStyle w:val="15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«Успешный старт» (предпринимательские проекты, имеющие опыт успешной реализации в период с мая 2018 года по настоящее время);</w:t>
      </w:r>
    </w:p>
    <w:p w:rsidR="00415AB6" w:rsidRDefault="00415AB6" w:rsidP="00415AB6">
      <w:pPr>
        <w:pStyle w:val="15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«Ноу-хау» (предпринимательские проекты, в котором участниками предложен новаторский товар или новаторский способ оказания услуги </w:t>
      </w:r>
      <w:r w:rsidR="00B77958">
        <w:rPr>
          <w:bCs/>
          <w:szCs w:val="28"/>
        </w:rPr>
        <w:t xml:space="preserve">населению </w:t>
      </w:r>
      <w:r>
        <w:rPr>
          <w:bCs/>
          <w:szCs w:val="28"/>
        </w:rPr>
        <w:t>своей территории и (или) края).</w:t>
      </w:r>
    </w:p>
    <w:p w:rsidR="00415AB6" w:rsidRPr="00FF08F2" w:rsidRDefault="00415AB6" w:rsidP="00415AB6">
      <w:pPr>
        <w:pStyle w:val="15"/>
        <w:ind w:left="0" w:firstLine="709"/>
        <w:rPr>
          <w:bCs/>
          <w:sz w:val="24"/>
        </w:rPr>
      </w:pPr>
    </w:p>
    <w:p w:rsidR="00653706" w:rsidRDefault="00653706" w:rsidP="002B7FD8">
      <w:pPr>
        <w:pStyle w:val="15"/>
        <w:ind w:left="0" w:firstLine="709"/>
        <w:jc w:val="center"/>
        <w:rPr>
          <w:b/>
          <w:szCs w:val="28"/>
        </w:rPr>
      </w:pPr>
      <w:r w:rsidRPr="00745CB1">
        <w:rPr>
          <w:b/>
          <w:szCs w:val="28"/>
        </w:rPr>
        <w:t>5. Руководство конкурс</w:t>
      </w:r>
      <w:r w:rsidR="00014A15">
        <w:rPr>
          <w:b/>
          <w:szCs w:val="28"/>
        </w:rPr>
        <w:t>ом</w:t>
      </w:r>
    </w:p>
    <w:p w:rsidR="00014A15" w:rsidRPr="00FF08F2" w:rsidRDefault="00014A15" w:rsidP="002B7FD8">
      <w:pPr>
        <w:pStyle w:val="15"/>
        <w:ind w:left="0" w:firstLine="709"/>
        <w:jc w:val="center"/>
        <w:rPr>
          <w:b/>
          <w:sz w:val="24"/>
        </w:rPr>
      </w:pPr>
    </w:p>
    <w:p w:rsidR="00653706" w:rsidRPr="00745CB1" w:rsidRDefault="00DF5469" w:rsidP="002B7FD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5.1. Общее руководство </w:t>
      </w:r>
      <w:r w:rsidR="00653706" w:rsidRPr="00745CB1">
        <w:rPr>
          <w:bCs/>
          <w:szCs w:val="28"/>
        </w:rPr>
        <w:t>ко</w:t>
      </w:r>
      <w:r w:rsidR="0062783D" w:rsidRPr="00745CB1">
        <w:rPr>
          <w:bCs/>
          <w:szCs w:val="28"/>
        </w:rPr>
        <w:t>нкурс</w:t>
      </w:r>
      <w:r>
        <w:rPr>
          <w:bCs/>
          <w:szCs w:val="28"/>
        </w:rPr>
        <w:t>ом</w:t>
      </w:r>
      <w:r w:rsidR="0062783D" w:rsidRPr="00745CB1">
        <w:rPr>
          <w:bCs/>
          <w:szCs w:val="28"/>
        </w:rPr>
        <w:t xml:space="preserve"> осуществляет Организатор</w:t>
      </w:r>
      <w:r w:rsidR="007F20EE">
        <w:rPr>
          <w:bCs/>
          <w:szCs w:val="28"/>
        </w:rPr>
        <w:t xml:space="preserve"> конкурса</w:t>
      </w:r>
      <w:r w:rsidR="0062783D" w:rsidRPr="00745CB1">
        <w:rPr>
          <w:bCs/>
          <w:szCs w:val="28"/>
        </w:rPr>
        <w:t>.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Организатор</w:t>
      </w:r>
      <w:r w:rsidR="00B77958">
        <w:rPr>
          <w:szCs w:val="28"/>
        </w:rPr>
        <w:t xml:space="preserve"> </w:t>
      </w:r>
      <w:r w:rsidR="007F20EE">
        <w:rPr>
          <w:szCs w:val="28"/>
        </w:rPr>
        <w:t xml:space="preserve">конкурса </w:t>
      </w:r>
      <w:r w:rsidR="00B77958">
        <w:rPr>
          <w:szCs w:val="28"/>
        </w:rPr>
        <w:t>выполняет</w:t>
      </w:r>
      <w:r w:rsidRPr="00745CB1">
        <w:rPr>
          <w:szCs w:val="28"/>
        </w:rPr>
        <w:t xml:space="preserve"> следующие функции: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определяет регламент проведения мероприятий конкурса;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координирует организацию и проведение этапов конкурса;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формирует состав </w:t>
      </w:r>
      <w:r w:rsidR="00B028D5">
        <w:rPr>
          <w:szCs w:val="28"/>
        </w:rPr>
        <w:t>эксперт</w:t>
      </w:r>
      <w:r w:rsidR="00014A15">
        <w:rPr>
          <w:szCs w:val="28"/>
        </w:rPr>
        <w:t>ов краевого заочного и финала</w:t>
      </w:r>
      <w:r w:rsidRPr="00745CB1">
        <w:rPr>
          <w:szCs w:val="28"/>
        </w:rPr>
        <w:t xml:space="preserve"> </w:t>
      </w:r>
      <w:r w:rsidR="00B028D5">
        <w:rPr>
          <w:szCs w:val="28"/>
        </w:rPr>
        <w:t xml:space="preserve">конкурса, </w:t>
      </w:r>
      <w:r w:rsidRPr="00745CB1">
        <w:rPr>
          <w:szCs w:val="28"/>
        </w:rPr>
        <w:t xml:space="preserve">согласует его с Учредителем;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организует освещение конкурса в средствах массовой информации;</w:t>
      </w:r>
    </w:p>
    <w:p w:rsidR="00653706" w:rsidRPr="00745CB1" w:rsidRDefault="00653706" w:rsidP="002B7FD8">
      <w:pPr>
        <w:ind w:firstLine="709"/>
        <w:jc w:val="both"/>
        <w:rPr>
          <w:bCs/>
          <w:szCs w:val="28"/>
        </w:rPr>
      </w:pPr>
      <w:r w:rsidRPr="00745CB1">
        <w:rPr>
          <w:szCs w:val="28"/>
        </w:rPr>
        <w:t>составляет</w:t>
      </w:r>
      <w:r w:rsidRPr="00745CB1">
        <w:rPr>
          <w:bCs/>
          <w:szCs w:val="28"/>
        </w:rPr>
        <w:t xml:space="preserve"> аналитический отчет по итогам проведения конкурса.</w:t>
      </w:r>
    </w:p>
    <w:p w:rsidR="00FF08F2" w:rsidRPr="00FF08F2" w:rsidRDefault="00FF08F2" w:rsidP="002B7FD8">
      <w:pPr>
        <w:pStyle w:val="15"/>
        <w:ind w:left="0" w:firstLine="709"/>
        <w:jc w:val="center"/>
        <w:rPr>
          <w:bCs/>
          <w:sz w:val="24"/>
        </w:rPr>
      </w:pPr>
    </w:p>
    <w:p w:rsidR="00653706" w:rsidRPr="00745CB1" w:rsidRDefault="00653706" w:rsidP="002B7FD8">
      <w:pPr>
        <w:pStyle w:val="15"/>
        <w:ind w:left="0" w:firstLine="709"/>
        <w:jc w:val="center"/>
        <w:rPr>
          <w:b/>
          <w:bCs/>
          <w:szCs w:val="28"/>
        </w:rPr>
      </w:pPr>
      <w:r w:rsidRPr="00745CB1">
        <w:rPr>
          <w:b/>
          <w:bCs/>
          <w:szCs w:val="28"/>
        </w:rPr>
        <w:t>6. Порядок организации и проведения конкурса</w:t>
      </w:r>
    </w:p>
    <w:p w:rsidR="00653706" w:rsidRPr="00E06770" w:rsidRDefault="00653706" w:rsidP="002B7FD8">
      <w:pPr>
        <w:pStyle w:val="15"/>
        <w:ind w:left="0" w:firstLine="709"/>
        <w:jc w:val="center"/>
        <w:rPr>
          <w:bCs/>
          <w:sz w:val="24"/>
        </w:rPr>
      </w:pPr>
    </w:p>
    <w:p w:rsidR="00653706" w:rsidRPr="00745CB1" w:rsidRDefault="00653706" w:rsidP="002B7FD8">
      <w:pPr>
        <w:pStyle w:val="15"/>
        <w:ind w:left="0" w:firstLine="709"/>
        <w:rPr>
          <w:bCs/>
          <w:szCs w:val="28"/>
        </w:rPr>
      </w:pPr>
      <w:r w:rsidRPr="00745CB1">
        <w:rPr>
          <w:bCs/>
          <w:szCs w:val="28"/>
        </w:rPr>
        <w:t>6.1. Конку</w:t>
      </w:r>
      <w:proofErr w:type="gramStart"/>
      <w:r w:rsidRPr="00745CB1">
        <w:rPr>
          <w:bCs/>
          <w:szCs w:val="28"/>
        </w:rPr>
        <w:t xml:space="preserve">рс </w:t>
      </w:r>
      <w:r w:rsidR="00C55BB8">
        <w:rPr>
          <w:bCs/>
          <w:szCs w:val="28"/>
        </w:rPr>
        <w:t>вкл</w:t>
      </w:r>
      <w:proofErr w:type="gramEnd"/>
      <w:r w:rsidR="00C55BB8">
        <w:rPr>
          <w:bCs/>
          <w:szCs w:val="28"/>
        </w:rPr>
        <w:t>ючает четыре</w:t>
      </w:r>
      <w:r w:rsidRPr="00745CB1">
        <w:rPr>
          <w:bCs/>
          <w:szCs w:val="28"/>
        </w:rPr>
        <w:t xml:space="preserve"> </w:t>
      </w:r>
      <w:r w:rsidR="00E21A83">
        <w:rPr>
          <w:bCs/>
          <w:szCs w:val="28"/>
        </w:rPr>
        <w:t>этапа</w:t>
      </w:r>
      <w:r w:rsidRPr="00745CB1">
        <w:rPr>
          <w:bCs/>
          <w:szCs w:val="28"/>
        </w:rPr>
        <w:t>:</w:t>
      </w:r>
    </w:p>
    <w:p w:rsidR="00653706" w:rsidRPr="00745CB1" w:rsidRDefault="003E4F18" w:rsidP="00A551D1">
      <w:pPr>
        <w:pStyle w:val="15"/>
        <w:ind w:left="851" w:hanging="142"/>
        <w:rPr>
          <w:bCs/>
          <w:szCs w:val="28"/>
        </w:rPr>
      </w:pPr>
      <w:r>
        <w:rPr>
          <w:bCs/>
          <w:szCs w:val="28"/>
        </w:rPr>
        <w:t>м</w:t>
      </w:r>
      <w:r w:rsidR="00653706" w:rsidRPr="00745CB1">
        <w:rPr>
          <w:bCs/>
          <w:szCs w:val="28"/>
        </w:rPr>
        <w:t>униципальный этап (1</w:t>
      </w:r>
      <w:r w:rsidR="004262B5" w:rsidRPr="00745CB1">
        <w:rPr>
          <w:bCs/>
          <w:szCs w:val="28"/>
        </w:rPr>
        <w:t>0</w:t>
      </w:r>
      <w:r w:rsidR="007B148F" w:rsidRPr="00745CB1">
        <w:rPr>
          <w:bCs/>
          <w:szCs w:val="28"/>
        </w:rPr>
        <w:t xml:space="preserve"> января</w:t>
      </w:r>
      <w:r w:rsidR="00653706" w:rsidRPr="00745CB1">
        <w:rPr>
          <w:bCs/>
          <w:szCs w:val="28"/>
        </w:rPr>
        <w:t xml:space="preserve"> – </w:t>
      </w:r>
      <w:r w:rsidR="00C36EBC" w:rsidRPr="00745CB1">
        <w:rPr>
          <w:bCs/>
          <w:szCs w:val="28"/>
        </w:rPr>
        <w:t>14</w:t>
      </w:r>
      <w:r w:rsidR="00653706" w:rsidRPr="00745CB1">
        <w:rPr>
          <w:bCs/>
          <w:szCs w:val="28"/>
        </w:rPr>
        <w:t xml:space="preserve"> </w:t>
      </w:r>
      <w:r w:rsidR="006E3A00" w:rsidRPr="00745CB1">
        <w:rPr>
          <w:bCs/>
          <w:szCs w:val="28"/>
        </w:rPr>
        <w:t>февраля</w:t>
      </w:r>
      <w:r w:rsidR="00653706" w:rsidRPr="00745CB1">
        <w:rPr>
          <w:bCs/>
          <w:szCs w:val="28"/>
        </w:rPr>
        <w:t xml:space="preserve"> 201</w:t>
      </w:r>
      <w:r w:rsidR="004262B5" w:rsidRPr="00745CB1">
        <w:rPr>
          <w:bCs/>
          <w:szCs w:val="28"/>
        </w:rPr>
        <w:t>9</w:t>
      </w:r>
      <w:r w:rsidR="00653706" w:rsidRPr="00745CB1">
        <w:rPr>
          <w:bCs/>
          <w:szCs w:val="28"/>
        </w:rPr>
        <w:t xml:space="preserve"> года)</w:t>
      </w:r>
      <w:r>
        <w:rPr>
          <w:bCs/>
          <w:szCs w:val="28"/>
        </w:rPr>
        <w:t>;</w:t>
      </w:r>
    </w:p>
    <w:p w:rsidR="00653706" w:rsidRPr="00745CB1" w:rsidRDefault="003E4F18" w:rsidP="00A551D1">
      <w:pPr>
        <w:pStyle w:val="15"/>
        <w:ind w:left="851" w:hanging="142"/>
        <w:rPr>
          <w:bCs/>
          <w:szCs w:val="28"/>
        </w:rPr>
      </w:pPr>
      <w:r>
        <w:rPr>
          <w:bCs/>
          <w:szCs w:val="28"/>
        </w:rPr>
        <w:t>к</w:t>
      </w:r>
      <w:r w:rsidR="00653706" w:rsidRPr="00745CB1">
        <w:rPr>
          <w:bCs/>
          <w:szCs w:val="28"/>
        </w:rPr>
        <w:t>раевой заочный этап (</w:t>
      </w:r>
      <w:r w:rsidR="004262B5" w:rsidRPr="00745CB1">
        <w:rPr>
          <w:bCs/>
          <w:szCs w:val="28"/>
        </w:rPr>
        <w:t>1</w:t>
      </w:r>
      <w:r w:rsidR="007A4300">
        <w:rPr>
          <w:bCs/>
          <w:szCs w:val="28"/>
        </w:rPr>
        <w:t>5</w:t>
      </w:r>
      <w:r w:rsidR="00653706" w:rsidRPr="00745CB1">
        <w:rPr>
          <w:bCs/>
          <w:szCs w:val="28"/>
        </w:rPr>
        <w:t xml:space="preserve"> </w:t>
      </w:r>
      <w:r w:rsidR="007A4300">
        <w:rPr>
          <w:bCs/>
          <w:szCs w:val="28"/>
        </w:rPr>
        <w:t xml:space="preserve">февраля </w:t>
      </w:r>
      <w:r w:rsidR="00653706" w:rsidRPr="00745CB1">
        <w:rPr>
          <w:bCs/>
          <w:szCs w:val="28"/>
        </w:rPr>
        <w:t xml:space="preserve">– </w:t>
      </w:r>
      <w:r w:rsidR="007A4300">
        <w:rPr>
          <w:bCs/>
          <w:szCs w:val="28"/>
        </w:rPr>
        <w:t>5</w:t>
      </w:r>
      <w:r w:rsidR="00653706" w:rsidRPr="00745CB1">
        <w:rPr>
          <w:bCs/>
          <w:szCs w:val="28"/>
        </w:rPr>
        <w:t xml:space="preserve"> </w:t>
      </w:r>
      <w:r w:rsidR="007A4300">
        <w:rPr>
          <w:bCs/>
          <w:szCs w:val="28"/>
        </w:rPr>
        <w:t>марта</w:t>
      </w:r>
      <w:r w:rsidR="00653706" w:rsidRPr="00745CB1">
        <w:rPr>
          <w:bCs/>
          <w:szCs w:val="28"/>
        </w:rPr>
        <w:t xml:space="preserve"> 201</w:t>
      </w:r>
      <w:r w:rsidR="004262B5" w:rsidRPr="00745CB1">
        <w:rPr>
          <w:bCs/>
          <w:szCs w:val="28"/>
        </w:rPr>
        <w:t>9</w:t>
      </w:r>
      <w:r w:rsidR="00653706" w:rsidRPr="00745CB1">
        <w:rPr>
          <w:bCs/>
          <w:szCs w:val="28"/>
        </w:rPr>
        <w:t xml:space="preserve"> года)</w:t>
      </w:r>
      <w:r>
        <w:rPr>
          <w:bCs/>
          <w:szCs w:val="28"/>
        </w:rPr>
        <w:t>;</w:t>
      </w:r>
    </w:p>
    <w:p w:rsidR="00653706" w:rsidRPr="00745CB1" w:rsidRDefault="003E4F18" w:rsidP="00A551D1">
      <w:pPr>
        <w:pStyle w:val="15"/>
        <w:ind w:left="851" w:hanging="142"/>
        <w:rPr>
          <w:bCs/>
          <w:szCs w:val="28"/>
        </w:rPr>
      </w:pPr>
      <w:r>
        <w:rPr>
          <w:bCs/>
          <w:szCs w:val="28"/>
        </w:rPr>
        <w:t>и</w:t>
      </w:r>
      <w:r w:rsidR="004262B5" w:rsidRPr="00745CB1">
        <w:rPr>
          <w:bCs/>
          <w:szCs w:val="28"/>
        </w:rPr>
        <w:t>нтернет-голосование (</w:t>
      </w:r>
      <w:r w:rsidR="00312EEB" w:rsidRPr="00745CB1">
        <w:rPr>
          <w:bCs/>
          <w:szCs w:val="28"/>
        </w:rPr>
        <w:t>10</w:t>
      </w:r>
      <w:r w:rsidR="00653706" w:rsidRPr="00745CB1">
        <w:rPr>
          <w:bCs/>
          <w:szCs w:val="28"/>
        </w:rPr>
        <w:t xml:space="preserve"> – </w:t>
      </w:r>
      <w:r w:rsidR="00312EEB" w:rsidRPr="003716B4">
        <w:rPr>
          <w:bCs/>
          <w:szCs w:val="28"/>
        </w:rPr>
        <w:t>27</w:t>
      </w:r>
      <w:r w:rsidR="00653706" w:rsidRPr="003716B4">
        <w:rPr>
          <w:bCs/>
          <w:szCs w:val="28"/>
        </w:rPr>
        <w:t xml:space="preserve"> </w:t>
      </w:r>
      <w:r w:rsidR="00312EEB" w:rsidRPr="003716B4">
        <w:rPr>
          <w:bCs/>
          <w:szCs w:val="28"/>
        </w:rPr>
        <w:t>марта</w:t>
      </w:r>
      <w:r w:rsidR="0064302D" w:rsidRPr="003716B4">
        <w:rPr>
          <w:bCs/>
          <w:szCs w:val="28"/>
        </w:rPr>
        <w:t xml:space="preserve"> 2019</w:t>
      </w:r>
      <w:r w:rsidR="00653706" w:rsidRPr="00745CB1">
        <w:rPr>
          <w:bCs/>
          <w:szCs w:val="28"/>
        </w:rPr>
        <w:t xml:space="preserve"> года)</w:t>
      </w:r>
      <w:r>
        <w:rPr>
          <w:bCs/>
          <w:szCs w:val="28"/>
        </w:rPr>
        <w:t>;</w:t>
      </w:r>
    </w:p>
    <w:p w:rsidR="00653706" w:rsidRPr="00745CB1" w:rsidRDefault="003E4F18" w:rsidP="00A551D1">
      <w:pPr>
        <w:pStyle w:val="15"/>
        <w:ind w:left="851" w:hanging="142"/>
        <w:rPr>
          <w:bCs/>
          <w:szCs w:val="28"/>
        </w:rPr>
      </w:pPr>
      <w:r>
        <w:rPr>
          <w:bCs/>
          <w:szCs w:val="28"/>
        </w:rPr>
        <w:t>ф</w:t>
      </w:r>
      <w:r w:rsidR="004262B5" w:rsidRPr="00745CB1">
        <w:rPr>
          <w:bCs/>
          <w:szCs w:val="28"/>
        </w:rPr>
        <w:t>инал (2</w:t>
      </w:r>
      <w:r w:rsidR="00312EEB" w:rsidRPr="00745CB1">
        <w:rPr>
          <w:bCs/>
          <w:szCs w:val="28"/>
        </w:rPr>
        <w:t>8</w:t>
      </w:r>
      <w:r w:rsidR="00A551D1" w:rsidRPr="00745CB1">
        <w:rPr>
          <w:bCs/>
          <w:szCs w:val="28"/>
        </w:rPr>
        <w:t xml:space="preserve"> – </w:t>
      </w:r>
      <w:r w:rsidR="004262B5" w:rsidRPr="00745CB1">
        <w:rPr>
          <w:bCs/>
          <w:szCs w:val="28"/>
        </w:rPr>
        <w:t>2</w:t>
      </w:r>
      <w:r w:rsidR="00312EEB" w:rsidRPr="00745CB1">
        <w:rPr>
          <w:bCs/>
          <w:szCs w:val="28"/>
        </w:rPr>
        <w:t>9</w:t>
      </w:r>
      <w:r w:rsidR="00653706" w:rsidRPr="00745CB1">
        <w:rPr>
          <w:bCs/>
          <w:szCs w:val="28"/>
        </w:rPr>
        <w:t xml:space="preserve"> </w:t>
      </w:r>
      <w:r w:rsidR="00312EEB" w:rsidRPr="00745CB1">
        <w:rPr>
          <w:bCs/>
          <w:szCs w:val="28"/>
        </w:rPr>
        <w:t>марта</w:t>
      </w:r>
      <w:r w:rsidR="0064302D" w:rsidRPr="00745CB1">
        <w:rPr>
          <w:bCs/>
          <w:szCs w:val="28"/>
        </w:rPr>
        <w:t xml:space="preserve"> 2019</w:t>
      </w:r>
      <w:r w:rsidR="00653706" w:rsidRPr="00745CB1">
        <w:rPr>
          <w:bCs/>
          <w:szCs w:val="28"/>
        </w:rPr>
        <w:t xml:space="preserve"> года)</w:t>
      </w:r>
      <w:r>
        <w:rPr>
          <w:bCs/>
          <w:szCs w:val="28"/>
        </w:rPr>
        <w:t>.</w:t>
      </w:r>
    </w:p>
    <w:p w:rsidR="00A82274" w:rsidRDefault="00A82274" w:rsidP="002B7FD8">
      <w:pPr>
        <w:pStyle w:val="15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6.2. В целях улучшения качества конкурсных</w:t>
      </w:r>
      <w:r w:rsidR="00DF5469">
        <w:rPr>
          <w:bCs/>
          <w:szCs w:val="28"/>
        </w:rPr>
        <w:t xml:space="preserve"> материалов</w:t>
      </w:r>
      <w:r w:rsidR="007F20EE">
        <w:rPr>
          <w:bCs/>
          <w:szCs w:val="28"/>
        </w:rPr>
        <w:t xml:space="preserve"> Организатор конкурса:</w:t>
      </w:r>
    </w:p>
    <w:p w:rsidR="00A82274" w:rsidRPr="00745CB1" w:rsidRDefault="007F20EE" w:rsidP="002B7FD8">
      <w:pPr>
        <w:shd w:val="clear" w:color="auto" w:fill="FFFFFF"/>
        <w:tabs>
          <w:tab w:val="left" w:pos="504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проводит </w:t>
      </w:r>
      <w:r w:rsidR="00A82274" w:rsidRPr="00745CB1">
        <w:rPr>
          <w:szCs w:val="28"/>
        </w:rPr>
        <w:t>ин</w:t>
      </w:r>
      <w:r w:rsidR="00A82274">
        <w:rPr>
          <w:szCs w:val="28"/>
        </w:rPr>
        <w:t xml:space="preserve">структивно-методический семинар </w:t>
      </w:r>
      <w:r w:rsidR="00A82274" w:rsidRPr="00745CB1">
        <w:rPr>
          <w:szCs w:val="28"/>
        </w:rPr>
        <w:t>для</w:t>
      </w:r>
      <w:r w:rsidR="00A82274">
        <w:rPr>
          <w:szCs w:val="28"/>
        </w:rPr>
        <w:t xml:space="preserve"> представителей </w:t>
      </w:r>
      <w:r w:rsidR="00A82274" w:rsidRPr="00745CB1">
        <w:rPr>
          <w:szCs w:val="28"/>
        </w:rPr>
        <w:t xml:space="preserve"> муниципальных</w:t>
      </w:r>
      <w:r w:rsidR="00A82274">
        <w:rPr>
          <w:szCs w:val="28"/>
        </w:rPr>
        <w:t xml:space="preserve"> </w:t>
      </w:r>
      <w:r w:rsidR="00A82274" w:rsidRPr="00745CB1">
        <w:rPr>
          <w:szCs w:val="28"/>
        </w:rPr>
        <w:t>оргкомитетов</w:t>
      </w:r>
      <w:r w:rsidR="00A551D1">
        <w:rPr>
          <w:szCs w:val="28"/>
        </w:rPr>
        <w:t xml:space="preserve"> </w:t>
      </w:r>
      <w:r w:rsidR="00A82274">
        <w:rPr>
          <w:szCs w:val="28"/>
        </w:rPr>
        <w:t xml:space="preserve"> </w:t>
      </w:r>
      <w:r w:rsidR="00A551D1">
        <w:rPr>
          <w:szCs w:val="28"/>
        </w:rPr>
        <w:t>(</w:t>
      </w:r>
      <w:r w:rsidR="00A82274">
        <w:rPr>
          <w:szCs w:val="28"/>
        </w:rPr>
        <w:t>декабр</w:t>
      </w:r>
      <w:r w:rsidR="00A551D1">
        <w:rPr>
          <w:szCs w:val="28"/>
        </w:rPr>
        <w:t>ь</w:t>
      </w:r>
      <w:r w:rsidR="00A82274">
        <w:rPr>
          <w:szCs w:val="28"/>
        </w:rPr>
        <w:t xml:space="preserve"> 2018 года</w:t>
      </w:r>
      <w:r w:rsidR="00A551D1">
        <w:rPr>
          <w:szCs w:val="28"/>
        </w:rPr>
        <w:t>);</w:t>
      </w:r>
    </w:p>
    <w:p w:rsidR="00A551D1" w:rsidRDefault="007F20EE" w:rsidP="002B7FD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осуществляет </w:t>
      </w:r>
      <w:r w:rsidR="00A82274">
        <w:rPr>
          <w:bCs/>
          <w:szCs w:val="28"/>
        </w:rPr>
        <w:t>дистанционно-обра</w:t>
      </w:r>
      <w:r w:rsidR="00A551D1">
        <w:rPr>
          <w:bCs/>
          <w:szCs w:val="28"/>
        </w:rPr>
        <w:t>зовательную поддержку участников</w:t>
      </w:r>
      <w:r w:rsidR="00A82274">
        <w:rPr>
          <w:bCs/>
          <w:szCs w:val="28"/>
        </w:rPr>
        <w:t xml:space="preserve">. </w:t>
      </w:r>
    </w:p>
    <w:p w:rsidR="00A82274" w:rsidRPr="00745CB1" w:rsidRDefault="00A82274" w:rsidP="002B7FD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Для </w:t>
      </w:r>
      <w:r w:rsidR="00A551D1">
        <w:rPr>
          <w:bCs/>
          <w:szCs w:val="28"/>
        </w:rPr>
        <w:t>получения дистанционно-образовательной поддержки</w:t>
      </w:r>
      <w:r>
        <w:rPr>
          <w:bCs/>
          <w:szCs w:val="28"/>
        </w:rPr>
        <w:t xml:space="preserve"> у</w:t>
      </w:r>
      <w:r w:rsidRPr="00745CB1">
        <w:rPr>
          <w:bCs/>
          <w:szCs w:val="28"/>
        </w:rPr>
        <w:t xml:space="preserve">частники размещают описания своих проектов </w:t>
      </w:r>
      <w:r w:rsidR="008649B1" w:rsidRPr="00A82274">
        <w:rPr>
          <w:bCs/>
        </w:rPr>
        <w:t>по установленной форме</w:t>
      </w:r>
      <w:r w:rsidR="008649B1" w:rsidRPr="00745CB1">
        <w:rPr>
          <w:bCs/>
          <w:szCs w:val="28"/>
        </w:rPr>
        <w:t xml:space="preserve"> </w:t>
      </w:r>
      <w:r w:rsidRPr="00745CB1">
        <w:rPr>
          <w:bCs/>
          <w:szCs w:val="28"/>
        </w:rPr>
        <w:t xml:space="preserve">на сайте 24kdp.ru в разделе </w:t>
      </w:r>
      <w:r w:rsidR="00A551D1">
        <w:rPr>
          <w:bCs/>
          <w:szCs w:val="28"/>
        </w:rPr>
        <w:t>«</w:t>
      </w:r>
      <w:r w:rsidR="000F2B0B">
        <w:rPr>
          <w:bCs/>
          <w:szCs w:val="28"/>
        </w:rPr>
        <w:t>Конкурсы» (</w:t>
      </w:r>
      <w:r w:rsidR="00DF5469">
        <w:rPr>
          <w:bCs/>
          <w:szCs w:val="28"/>
        </w:rPr>
        <w:t>«</w:t>
      </w:r>
      <w:r w:rsidR="000F2B0B">
        <w:rPr>
          <w:bCs/>
          <w:szCs w:val="28"/>
        </w:rPr>
        <w:t>Краевой к</w:t>
      </w:r>
      <w:r w:rsidRPr="00745CB1">
        <w:rPr>
          <w:bCs/>
          <w:szCs w:val="28"/>
        </w:rPr>
        <w:t xml:space="preserve">онкурс </w:t>
      </w:r>
      <w:r w:rsidR="000F2B0B">
        <w:rPr>
          <w:bCs/>
          <w:szCs w:val="28"/>
        </w:rPr>
        <w:t xml:space="preserve">социальных инициатив </w:t>
      </w:r>
      <w:r w:rsidRPr="00745CB1">
        <w:rPr>
          <w:bCs/>
          <w:szCs w:val="28"/>
        </w:rPr>
        <w:t>«Мой край – мое дело»</w:t>
      </w:r>
      <w:r w:rsidR="000F2B0B">
        <w:rPr>
          <w:bCs/>
          <w:szCs w:val="28"/>
        </w:rPr>
        <w:t>)</w:t>
      </w:r>
      <w:r w:rsidRPr="00A82274">
        <w:rPr>
          <w:bCs/>
        </w:rPr>
        <w:t xml:space="preserve">. После </w:t>
      </w:r>
      <w:r>
        <w:rPr>
          <w:bCs/>
        </w:rPr>
        <w:t>размещения материалов</w:t>
      </w:r>
      <w:r w:rsidRPr="00A82274">
        <w:rPr>
          <w:bCs/>
        </w:rPr>
        <w:t xml:space="preserve"> участникам </w:t>
      </w:r>
      <w:r w:rsidRPr="00745CB1">
        <w:rPr>
          <w:bCs/>
          <w:szCs w:val="28"/>
        </w:rPr>
        <w:t xml:space="preserve">предоставляется консультационная помощь и возможность доработки конкурсных материалов по выбранной номинации. </w:t>
      </w:r>
    </w:p>
    <w:p w:rsidR="000861EF" w:rsidRDefault="00653706" w:rsidP="000861EF">
      <w:pPr>
        <w:ind w:firstLine="709"/>
        <w:jc w:val="both"/>
        <w:rPr>
          <w:bCs/>
          <w:szCs w:val="28"/>
        </w:rPr>
      </w:pPr>
      <w:r w:rsidRPr="00745CB1">
        <w:rPr>
          <w:bCs/>
          <w:szCs w:val="28"/>
        </w:rPr>
        <w:t>6.</w:t>
      </w:r>
      <w:r w:rsidR="00921AB6">
        <w:rPr>
          <w:bCs/>
          <w:szCs w:val="28"/>
        </w:rPr>
        <w:t>3</w:t>
      </w:r>
      <w:r w:rsidRPr="00745CB1">
        <w:rPr>
          <w:bCs/>
          <w:szCs w:val="28"/>
        </w:rPr>
        <w:t xml:space="preserve">. </w:t>
      </w:r>
      <w:r w:rsidR="000861EF">
        <w:rPr>
          <w:bCs/>
          <w:szCs w:val="28"/>
        </w:rPr>
        <w:t>Муниципальный  этап конкурса является</w:t>
      </w:r>
      <w:r w:rsidR="000861EF" w:rsidRPr="00745CB1">
        <w:rPr>
          <w:bCs/>
          <w:szCs w:val="28"/>
        </w:rPr>
        <w:t xml:space="preserve"> отборочным </w:t>
      </w:r>
      <w:r w:rsidR="000861EF">
        <w:rPr>
          <w:bCs/>
          <w:szCs w:val="28"/>
        </w:rPr>
        <w:t xml:space="preserve">и </w:t>
      </w:r>
      <w:r w:rsidR="000861EF" w:rsidRPr="00745CB1">
        <w:rPr>
          <w:bCs/>
          <w:szCs w:val="28"/>
        </w:rPr>
        <w:t>проводится в каждом муниципальном образовании</w:t>
      </w:r>
      <w:r w:rsidR="000861EF">
        <w:rPr>
          <w:bCs/>
          <w:szCs w:val="28"/>
        </w:rPr>
        <w:t xml:space="preserve"> (муниципальном районе, городском округе)</w:t>
      </w:r>
      <w:r w:rsidR="000861EF" w:rsidRPr="00745CB1">
        <w:rPr>
          <w:bCs/>
          <w:szCs w:val="28"/>
        </w:rPr>
        <w:t xml:space="preserve"> Красноярского края.</w:t>
      </w:r>
    </w:p>
    <w:p w:rsidR="000861EF" w:rsidRPr="00745CB1" w:rsidRDefault="000861EF" w:rsidP="000861EF">
      <w:pPr>
        <w:ind w:firstLine="709"/>
        <w:jc w:val="both"/>
        <w:rPr>
          <w:bCs/>
          <w:szCs w:val="28"/>
        </w:rPr>
      </w:pPr>
      <w:r w:rsidRPr="00745CB1">
        <w:rPr>
          <w:bCs/>
          <w:szCs w:val="28"/>
        </w:rPr>
        <w:t>Для организации и проведения муни</w:t>
      </w:r>
      <w:r>
        <w:rPr>
          <w:bCs/>
          <w:szCs w:val="28"/>
        </w:rPr>
        <w:t>ципальных этапов конкурса орган</w:t>
      </w:r>
      <w:r w:rsidRPr="00745CB1">
        <w:rPr>
          <w:bCs/>
          <w:szCs w:val="28"/>
        </w:rPr>
        <w:t xml:space="preserve"> управления образования в каждом муниципальном образовании </w:t>
      </w:r>
      <w:r>
        <w:rPr>
          <w:bCs/>
          <w:szCs w:val="28"/>
        </w:rPr>
        <w:t>формирует оргкомитет или назначае</w:t>
      </w:r>
      <w:r w:rsidRPr="00745CB1">
        <w:rPr>
          <w:bCs/>
          <w:szCs w:val="28"/>
        </w:rPr>
        <w:t>т ответственное лицо (да</w:t>
      </w:r>
      <w:r>
        <w:rPr>
          <w:bCs/>
          <w:szCs w:val="28"/>
        </w:rPr>
        <w:t>лее – муниципальный оргкомитет)</w:t>
      </w:r>
      <w:r w:rsidR="00C55BB8">
        <w:rPr>
          <w:bCs/>
          <w:szCs w:val="28"/>
        </w:rPr>
        <w:t xml:space="preserve">. </w:t>
      </w:r>
      <w:r w:rsidR="00C55BB8" w:rsidRPr="00C55BB8">
        <w:rPr>
          <w:bCs/>
          <w:szCs w:val="28"/>
          <w:u w:val="single"/>
        </w:rPr>
        <w:t>Муниципальный орган управления образования</w:t>
      </w:r>
      <w:r w:rsidRPr="00C55BB8">
        <w:rPr>
          <w:bCs/>
          <w:szCs w:val="28"/>
          <w:u w:val="single"/>
        </w:rPr>
        <w:t xml:space="preserve"> направляет Организатору </w:t>
      </w:r>
      <w:r w:rsidR="007F20EE">
        <w:rPr>
          <w:bCs/>
          <w:szCs w:val="28"/>
          <w:u w:val="single"/>
        </w:rPr>
        <w:t xml:space="preserve">конкурса </w:t>
      </w:r>
      <w:r w:rsidRPr="00C55BB8">
        <w:rPr>
          <w:bCs/>
          <w:szCs w:val="28"/>
          <w:u w:val="single"/>
        </w:rPr>
        <w:t xml:space="preserve">в срок до </w:t>
      </w:r>
      <w:r w:rsidR="00113FCF">
        <w:rPr>
          <w:bCs/>
          <w:szCs w:val="28"/>
          <w:u w:val="single"/>
        </w:rPr>
        <w:t>7 декабря</w:t>
      </w:r>
      <w:r w:rsidRPr="00C55BB8">
        <w:rPr>
          <w:bCs/>
          <w:szCs w:val="28"/>
          <w:u w:val="single"/>
        </w:rPr>
        <w:t xml:space="preserve"> 2018 года на электронную почту </w:t>
      </w:r>
      <w:r w:rsidR="00C55BB8" w:rsidRPr="00C55BB8">
        <w:rPr>
          <w:bCs/>
          <w:szCs w:val="28"/>
          <w:u w:val="single"/>
        </w:rPr>
        <w:br/>
      </w:r>
      <w:r w:rsidRPr="00C55BB8">
        <w:rPr>
          <w:bCs/>
          <w:szCs w:val="28"/>
          <w:u w:val="single"/>
        </w:rPr>
        <w:t>mk-md24@mail.ru информацию о муниципальном</w:t>
      </w:r>
      <w:r w:rsidR="00010F2D" w:rsidRPr="00C55BB8">
        <w:rPr>
          <w:bCs/>
          <w:szCs w:val="28"/>
          <w:u w:val="single"/>
        </w:rPr>
        <w:t xml:space="preserve"> этапе конкурса</w:t>
      </w:r>
      <w:r w:rsidRPr="00C55BB8">
        <w:rPr>
          <w:bCs/>
          <w:szCs w:val="28"/>
          <w:u w:val="single"/>
        </w:rPr>
        <w:t xml:space="preserve"> </w:t>
      </w:r>
      <w:r w:rsidR="00C55BB8">
        <w:rPr>
          <w:bCs/>
          <w:szCs w:val="28"/>
          <w:u w:val="single"/>
        </w:rPr>
        <w:br/>
      </w:r>
      <w:r w:rsidRPr="00C55BB8">
        <w:rPr>
          <w:bCs/>
          <w:szCs w:val="28"/>
          <w:u w:val="single"/>
        </w:rPr>
        <w:t>в соответствии с приложением 1</w:t>
      </w:r>
      <w:r>
        <w:rPr>
          <w:bCs/>
          <w:szCs w:val="28"/>
        </w:rPr>
        <w:t>.</w:t>
      </w:r>
    </w:p>
    <w:p w:rsidR="00DF5469" w:rsidRPr="00745CB1" w:rsidRDefault="00DF5469" w:rsidP="00DF5469">
      <w:pPr>
        <w:ind w:firstLine="709"/>
        <w:jc w:val="both"/>
        <w:rPr>
          <w:bCs/>
          <w:szCs w:val="28"/>
        </w:rPr>
      </w:pPr>
      <w:r w:rsidRPr="00745CB1">
        <w:rPr>
          <w:bCs/>
          <w:szCs w:val="28"/>
        </w:rPr>
        <w:t>Муниципальный оргкомитет организует муниципальный этап конкурса по номинациям в соответствии с настоящим положением.</w:t>
      </w:r>
    </w:p>
    <w:p w:rsidR="00010F2D" w:rsidRPr="00745CB1" w:rsidRDefault="00010F2D" w:rsidP="00010F2D">
      <w:pPr>
        <w:shd w:val="clear" w:color="auto" w:fill="FFFFFF"/>
        <w:tabs>
          <w:tab w:val="left" w:pos="5040"/>
        </w:tabs>
        <w:ind w:firstLine="709"/>
        <w:jc w:val="both"/>
        <w:rPr>
          <w:bCs/>
          <w:szCs w:val="28"/>
        </w:rPr>
      </w:pPr>
      <w:r w:rsidRPr="00745CB1">
        <w:rPr>
          <w:bCs/>
          <w:szCs w:val="28"/>
        </w:rPr>
        <w:t>В рамках муниципального этапа:</w:t>
      </w:r>
    </w:p>
    <w:p w:rsidR="00010F2D" w:rsidRPr="00295EEC" w:rsidRDefault="00010F2D" w:rsidP="00010F2D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745CB1">
        <w:rPr>
          <w:bCs/>
          <w:szCs w:val="28"/>
        </w:rPr>
        <w:t>проводится информационная кампания среди потенциальных участников, размещается информация о конкурсе в</w:t>
      </w:r>
      <w:r w:rsidRPr="00745CB1">
        <w:rPr>
          <w:szCs w:val="28"/>
        </w:rPr>
        <w:t xml:space="preserve"> социальных сетях </w:t>
      </w:r>
      <w:r>
        <w:rPr>
          <w:szCs w:val="28"/>
        </w:rPr>
        <w:br/>
      </w:r>
      <w:r w:rsidRPr="00745CB1">
        <w:rPr>
          <w:szCs w:val="28"/>
        </w:rPr>
        <w:t xml:space="preserve">с </w:t>
      </w:r>
      <w:proofErr w:type="spellStart"/>
      <w:r w:rsidRPr="00745CB1">
        <w:rPr>
          <w:szCs w:val="28"/>
        </w:rPr>
        <w:t>хештегом</w:t>
      </w:r>
      <w:proofErr w:type="spellEnd"/>
      <w:r w:rsidRPr="00745CB1">
        <w:rPr>
          <w:szCs w:val="28"/>
        </w:rPr>
        <w:t xml:space="preserve"> МКМД (#МКМД2019, #МКМД24)</w:t>
      </w:r>
      <w:r w:rsidRPr="00745CB1">
        <w:rPr>
          <w:bCs/>
          <w:szCs w:val="28"/>
        </w:rPr>
        <w:t xml:space="preserve">, </w:t>
      </w:r>
      <w:r w:rsidRPr="00745CB1">
        <w:rPr>
          <w:szCs w:val="28"/>
        </w:rPr>
        <w:t xml:space="preserve">на сайтах образовательных </w:t>
      </w:r>
      <w:r w:rsidRPr="00295EEC">
        <w:rPr>
          <w:szCs w:val="28"/>
        </w:rPr>
        <w:t>организаций и общественных объединений,</w:t>
      </w:r>
      <w:r w:rsidRPr="00295EEC">
        <w:rPr>
          <w:bCs/>
          <w:szCs w:val="28"/>
        </w:rPr>
        <w:t xml:space="preserve"> организуются </w:t>
      </w:r>
      <w:r w:rsidRPr="00295EEC">
        <w:rPr>
          <w:szCs w:val="28"/>
        </w:rPr>
        <w:t xml:space="preserve">выступления </w:t>
      </w:r>
      <w:r w:rsidRPr="00295EEC">
        <w:rPr>
          <w:szCs w:val="28"/>
        </w:rPr>
        <w:br/>
        <w:t>и публикация статей в средствах массовой информации;</w:t>
      </w:r>
    </w:p>
    <w:p w:rsidR="00010F2D" w:rsidRPr="00325233" w:rsidRDefault="00010F2D" w:rsidP="00325233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295EEC">
        <w:rPr>
          <w:szCs w:val="28"/>
        </w:rPr>
        <w:t xml:space="preserve">организуются очные презентационные форматы по каждой номинации </w:t>
      </w:r>
      <w:r w:rsidR="00295EEC" w:rsidRPr="00295EEC">
        <w:rPr>
          <w:szCs w:val="28"/>
        </w:rPr>
        <w:br/>
      </w:r>
      <w:r w:rsidRPr="00295EEC">
        <w:rPr>
          <w:szCs w:val="28"/>
        </w:rPr>
        <w:t>в соответствии с положением</w:t>
      </w:r>
      <w:r w:rsidR="005C294E" w:rsidRPr="00295EEC">
        <w:rPr>
          <w:szCs w:val="28"/>
        </w:rPr>
        <w:t xml:space="preserve">, </w:t>
      </w:r>
      <w:r w:rsidR="009A2967" w:rsidRPr="00295EEC">
        <w:rPr>
          <w:bCs/>
          <w:szCs w:val="28"/>
        </w:rPr>
        <w:t>по результатам котор</w:t>
      </w:r>
      <w:r w:rsidR="005C294E" w:rsidRPr="00295EEC">
        <w:rPr>
          <w:bCs/>
          <w:szCs w:val="28"/>
        </w:rPr>
        <w:t xml:space="preserve">ых </w:t>
      </w:r>
      <w:r w:rsidR="009A2967" w:rsidRPr="00295EEC">
        <w:rPr>
          <w:bCs/>
          <w:szCs w:val="28"/>
        </w:rPr>
        <w:t>для участия</w:t>
      </w:r>
      <w:r w:rsidR="009A2967">
        <w:rPr>
          <w:bCs/>
          <w:szCs w:val="28"/>
        </w:rPr>
        <w:t xml:space="preserve"> в краевом заочном этапе</w:t>
      </w:r>
      <w:r w:rsidR="009A2967" w:rsidRPr="00745CB1">
        <w:rPr>
          <w:bCs/>
          <w:szCs w:val="28"/>
        </w:rPr>
        <w:t xml:space="preserve"> </w:t>
      </w:r>
      <w:r w:rsidRPr="00745CB1">
        <w:rPr>
          <w:bCs/>
          <w:szCs w:val="28"/>
        </w:rPr>
        <w:t xml:space="preserve">отбираются не более </w:t>
      </w:r>
      <w:r>
        <w:rPr>
          <w:bCs/>
          <w:szCs w:val="28"/>
        </w:rPr>
        <w:t>10</w:t>
      </w:r>
      <w:r w:rsidRPr="00745CB1">
        <w:rPr>
          <w:bCs/>
          <w:szCs w:val="28"/>
        </w:rPr>
        <w:t xml:space="preserve"> проектов </w:t>
      </w:r>
      <w:r w:rsidR="009A2967">
        <w:rPr>
          <w:bCs/>
          <w:szCs w:val="28"/>
        </w:rPr>
        <w:t xml:space="preserve">в каждой из </w:t>
      </w:r>
      <w:r w:rsidRPr="00745CB1">
        <w:rPr>
          <w:bCs/>
          <w:szCs w:val="28"/>
        </w:rPr>
        <w:t xml:space="preserve">номинаций </w:t>
      </w:r>
      <w:r w:rsidRPr="00745CB1">
        <w:rPr>
          <w:w w:val="107"/>
          <w:szCs w:val="28"/>
        </w:rPr>
        <w:t>«</w:t>
      </w:r>
      <w:proofErr w:type="spellStart"/>
      <w:r w:rsidRPr="00745CB1">
        <w:rPr>
          <w:w w:val="107"/>
          <w:szCs w:val="28"/>
        </w:rPr>
        <w:t>Медиапроекты</w:t>
      </w:r>
      <w:proofErr w:type="spellEnd"/>
      <w:r w:rsidRPr="00745CB1">
        <w:rPr>
          <w:w w:val="107"/>
          <w:szCs w:val="28"/>
        </w:rPr>
        <w:t xml:space="preserve">», </w:t>
      </w:r>
      <w:r w:rsidRPr="00745CB1">
        <w:rPr>
          <w:szCs w:val="28"/>
        </w:rPr>
        <w:t>«Школьный бизнес-</w:t>
      </w:r>
      <w:proofErr w:type="spellStart"/>
      <w:r w:rsidRPr="00745CB1">
        <w:rPr>
          <w:szCs w:val="28"/>
        </w:rPr>
        <w:t>стартап</w:t>
      </w:r>
      <w:proofErr w:type="spellEnd"/>
      <w:r w:rsidRPr="00745CB1">
        <w:rPr>
          <w:szCs w:val="28"/>
        </w:rPr>
        <w:t>», «</w:t>
      </w:r>
      <w:r w:rsidRPr="00745CB1">
        <w:rPr>
          <w:szCs w:val="28"/>
          <w:lang w:val="en-US"/>
        </w:rPr>
        <w:t>PRO</w:t>
      </w:r>
      <w:r w:rsidRPr="00745CB1">
        <w:rPr>
          <w:szCs w:val="28"/>
        </w:rPr>
        <w:t>себя», «Социальные проекты», «Социально-значимые мероприятия», не более 3-х человек</w:t>
      </w:r>
      <w:r w:rsidRPr="00745CB1">
        <w:rPr>
          <w:bCs/>
          <w:szCs w:val="28"/>
        </w:rPr>
        <w:t xml:space="preserve"> </w:t>
      </w:r>
      <w:r w:rsidR="00295EEC">
        <w:rPr>
          <w:bCs/>
          <w:szCs w:val="28"/>
        </w:rPr>
        <w:br/>
      </w:r>
      <w:r w:rsidRPr="00745CB1">
        <w:rPr>
          <w:bCs/>
          <w:szCs w:val="28"/>
        </w:rPr>
        <w:t xml:space="preserve">в номинации </w:t>
      </w:r>
      <w:r w:rsidRPr="00745CB1">
        <w:rPr>
          <w:szCs w:val="28"/>
        </w:rPr>
        <w:t>«Лидер детского общественного объединения», не более 3-х команд в номинации «Пятерка детско-молодежных общественных объединений Красноярского края»</w:t>
      </w:r>
      <w:r>
        <w:rPr>
          <w:bCs/>
          <w:szCs w:val="28"/>
        </w:rPr>
        <w:t>.</w:t>
      </w:r>
      <w:proofErr w:type="gramEnd"/>
    </w:p>
    <w:p w:rsidR="00010F2D" w:rsidRPr="00E5108A" w:rsidRDefault="00E5108A" w:rsidP="00010F2D">
      <w:pPr>
        <w:shd w:val="clear" w:color="auto" w:fill="FFFFFF"/>
        <w:tabs>
          <w:tab w:val="left" w:pos="709"/>
        </w:tabs>
        <w:ind w:firstLine="709"/>
        <w:jc w:val="both"/>
        <w:rPr>
          <w:bCs/>
          <w:szCs w:val="28"/>
        </w:rPr>
      </w:pPr>
      <w:r w:rsidRPr="00E5108A">
        <w:rPr>
          <w:szCs w:val="28"/>
        </w:rPr>
        <w:t>Муниципальный оргкомитет</w:t>
      </w:r>
      <w:r w:rsidRPr="00E5108A">
        <w:rPr>
          <w:bCs/>
          <w:szCs w:val="28"/>
        </w:rPr>
        <w:t xml:space="preserve"> по итогам муниципального этап</w:t>
      </w:r>
      <w:r>
        <w:rPr>
          <w:bCs/>
          <w:szCs w:val="28"/>
        </w:rPr>
        <w:t>а</w:t>
      </w:r>
      <w:r w:rsidRPr="00E5108A">
        <w:rPr>
          <w:bCs/>
          <w:szCs w:val="28"/>
        </w:rPr>
        <w:t>:</w:t>
      </w:r>
    </w:p>
    <w:p w:rsidR="00010F2D" w:rsidRPr="00745CB1" w:rsidRDefault="00010F2D" w:rsidP="00010F2D">
      <w:pPr>
        <w:shd w:val="clear" w:color="auto" w:fill="FFFFFF"/>
        <w:tabs>
          <w:tab w:val="left" w:pos="709"/>
        </w:tabs>
        <w:ind w:firstLine="709"/>
        <w:jc w:val="both"/>
        <w:rPr>
          <w:bCs/>
          <w:szCs w:val="28"/>
        </w:rPr>
      </w:pPr>
      <w:r>
        <w:rPr>
          <w:szCs w:val="28"/>
        </w:rPr>
        <w:t>направляет Организатору</w:t>
      </w:r>
      <w:r w:rsidR="007F20EE">
        <w:rPr>
          <w:szCs w:val="28"/>
        </w:rPr>
        <w:t xml:space="preserve"> конкурса</w:t>
      </w:r>
      <w:r>
        <w:rPr>
          <w:szCs w:val="28"/>
        </w:rPr>
        <w:t xml:space="preserve"> </w:t>
      </w:r>
      <w:r w:rsidR="00C55BB8">
        <w:rPr>
          <w:szCs w:val="28"/>
        </w:rPr>
        <w:t xml:space="preserve">в срок </w:t>
      </w:r>
      <w:r w:rsidR="00C55BB8" w:rsidRPr="00745CB1">
        <w:rPr>
          <w:szCs w:val="28"/>
        </w:rPr>
        <w:t>до</w:t>
      </w:r>
      <w:r w:rsidR="00C55BB8">
        <w:rPr>
          <w:szCs w:val="28"/>
        </w:rPr>
        <w:t xml:space="preserve"> </w:t>
      </w:r>
      <w:r w:rsidR="007A4300">
        <w:rPr>
          <w:szCs w:val="28"/>
        </w:rPr>
        <w:t>15</w:t>
      </w:r>
      <w:r w:rsidR="00C55BB8" w:rsidRPr="00745CB1">
        <w:rPr>
          <w:szCs w:val="28"/>
        </w:rPr>
        <w:t xml:space="preserve"> февраля 2019 года </w:t>
      </w:r>
      <w:r w:rsidR="00E5108A">
        <w:rPr>
          <w:szCs w:val="28"/>
        </w:rPr>
        <w:br/>
      </w:r>
      <w:r w:rsidR="00C55BB8" w:rsidRPr="00745CB1">
        <w:rPr>
          <w:szCs w:val="28"/>
        </w:rPr>
        <w:t xml:space="preserve">на электронную почту </w:t>
      </w:r>
      <w:hyperlink r:id="rId13" w:history="1">
        <w:r w:rsidR="00C55BB8" w:rsidRPr="00745CB1">
          <w:rPr>
            <w:rStyle w:val="a3"/>
            <w:color w:val="auto"/>
          </w:rPr>
          <w:t>mk-md24@mail.ru</w:t>
        </w:r>
      </w:hyperlink>
      <w:r w:rsidR="00C55BB8">
        <w:t xml:space="preserve"> следующую </w:t>
      </w:r>
      <w:r>
        <w:rPr>
          <w:bCs/>
          <w:szCs w:val="28"/>
        </w:rPr>
        <w:t>информацию</w:t>
      </w:r>
      <w:r>
        <w:rPr>
          <w:szCs w:val="28"/>
        </w:rPr>
        <w:t xml:space="preserve"> </w:t>
      </w:r>
      <w:r w:rsidR="00E5108A">
        <w:rPr>
          <w:szCs w:val="28"/>
        </w:rPr>
        <w:br/>
      </w:r>
      <w:r>
        <w:rPr>
          <w:szCs w:val="28"/>
        </w:rPr>
        <w:t xml:space="preserve">о результатах </w:t>
      </w:r>
      <w:r>
        <w:rPr>
          <w:bCs/>
          <w:szCs w:val="28"/>
        </w:rPr>
        <w:t>проведении</w:t>
      </w:r>
      <w:r w:rsidRPr="00745CB1">
        <w:rPr>
          <w:bCs/>
          <w:szCs w:val="28"/>
        </w:rPr>
        <w:t xml:space="preserve"> муниципального этапа</w:t>
      </w:r>
      <w:r w:rsidR="00C55BB8">
        <w:rPr>
          <w:bCs/>
          <w:szCs w:val="28"/>
        </w:rPr>
        <w:t xml:space="preserve">: </w:t>
      </w:r>
      <w:r w:rsidRPr="00745CB1">
        <w:rPr>
          <w:szCs w:val="28"/>
        </w:rPr>
        <w:t xml:space="preserve">количество участников </w:t>
      </w:r>
      <w:r w:rsidR="00E5108A">
        <w:rPr>
          <w:szCs w:val="28"/>
        </w:rPr>
        <w:br/>
      </w:r>
      <w:r w:rsidRPr="00745CB1">
        <w:rPr>
          <w:szCs w:val="28"/>
        </w:rPr>
        <w:t xml:space="preserve">и проектов по номинациям, </w:t>
      </w:r>
      <w:r>
        <w:rPr>
          <w:szCs w:val="28"/>
        </w:rPr>
        <w:t xml:space="preserve">сведения о победителях </w:t>
      </w:r>
      <w:r w:rsidR="00C55BB8">
        <w:rPr>
          <w:szCs w:val="28"/>
        </w:rPr>
        <w:t xml:space="preserve"> муниципального этапа </w:t>
      </w:r>
      <w:r w:rsidR="00E5108A">
        <w:rPr>
          <w:szCs w:val="28"/>
        </w:rPr>
        <w:br/>
      </w:r>
      <w:r w:rsidR="00C55BB8" w:rsidRPr="00745CB1">
        <w:rPr>
          <w:szCs w:val="28"/>
        </w:rPr>
        <w:t>в каждой из представленных номинаци</w:t>
      </w:r>
      <w:r w:rsidR="00C55BB8">
        <w:rPr>
          <w:szCs w:val="28"/>
        </w:rPr>
        <w:t>й (фамилия, имя, отчество, общеобразовательная организация, класс, название проекта);</w:t>
      </w:r>
    </w:p>
    <w:p w:rsidR="00E5108A" w:rsidRDefault="00E5108A" w:rsidP="00DF5469">
      <w:pPr>
        <w:ind w:firstLine="709"/>
        <w:jc w:val="both"/>
        <w:rPr>
          <w:szCs w:val="28"/>
        </w:rPr>
      </w:pPr>
      <w:r w:rsidRPr="00E5108A">
        <w:rPr>
          <w:szCs w:val="28"/>
        </w:rPr>
        <w:t xml:space="preserve">направляет </w:t>
      </w:r>
      <w:r w:rsidR="007A4300">
        <w:rPr>
          <w:szCs w:val="28"/>
        </w:rPr>
        <w:t xml:space="preserve">Организатору конкурса </w:t>
      </w:r>
      <w:r w:rsidRPr="00E5108A">
        <w:rPr>
          <w:bCs/>
          <w:szCs w:val="28"/>
        </w:rPr>
        <w:t>в срок до 1</w:t>
      </w:r>
      <w:r w:rsidR="007A4300">
        <w:rPr>
          <w:bCs/>
          <w:szCs w:val="28"/>
        </w:rPr>
        <w:t>9</w:t>
      </w:r>
      <w:r w:rsidRPr="00E5108A">
        <w:rPr>
          <w:bCs/>
          <w:szCs w:val="28"/>
        </w:rPr>
        <w:t xml:space="preserve"> февраля 2019 года </w:t>
      </w:r>
      <w:r w:rsidR="007A4300">
        <w:rPr>
          <w:bCs/>
          <w:szCs w:val="28"/>
        </w:rPr>
        <w:br/>
      </w:r>
      <w:r w:rsidRPr="00E5108A">
        <w:rPr>
          <w:bCs/>
          <w:szCs w:val="28"/>
        </w:rPr>
        <w:t xml:space="preserve">на электронную почту </w:t>
      </w:r>
      <w:hyperlink r:id="rId14" w:history="1">
        <w:r w:rsidRPr="00E5108A">
          <w:rPr>
            <w:rStyle w:val="a3"/>
            <w:bCs/>
            <w:color w:val="auto"/>
            <w:szCs w:val="28"/>
            <w:lang w:val="en-US"/>
          </w:rPr>
          <w:t>mk</w:t>
        </w:r>
        <w:r w:rsidRPr="00E5108A">
          <w:rPr>
            <w:rStyle w:val="a3"/>
            <w:bCs/>
            <w:color w:val="auto"/>
            <w:szCs w:val="28"/>
          </w:rPr>
          <w:t>-</w:t>
        </w:r>
        <w:r w:rsidRPr="00E5108A">
          <w:rPr>
            <w:rStyle w:val="a3"/>
            <w:bCs/>
            <w:color w:val="auto"/>
            <w:szCs w:val="28"/>
            <w:lang w:val="en-US"/>
          </w:rPr>
          <w:t>md</w:t>
        </w:r>
        <w:r w:rsidRPr="00E5108A">
          <w:rPr>
            <w:rStyle w:val="a3"/>
            <w:bCs/>
            <w:color w:val="auto"/>
            <w:szCs w:val="28"/>
          </w:rPr>
          <w:t>24@</w:t>
        </w:r>
        <w:r w:rsidRPr="00E5108A">
          <w:rPr>
            <w:rStyle w:val="a3"/>
            <w:bCs/>
            <w:color w:val="auto"/>
            <w:szCs w:val="28"/>
            <w:lang w:val="en-US"/>
          </w:rPr>
          <w:t>mail</w:t>
        </w:r>
        <w:r w:rsidRPr="00E5108A">
          <w:rPr>
            <w:rStyle w:val="a3"/>
            <w:bCs/>
            <w:color w:val="auto"/>
            <w:szCs w:val="28"/>
          </w:rPr>
          <w:t>.</w:t>
        </w:r>
        <w:proofErr w:type="spellStart"/>
        <w:r w:rsidRPr="00E5108A">
          <w:rPr>
            <w:rStyle w:val="a3"/>
            <w:bCs/>
            <w:color w:val="auto"/>
            <w:szCs w:val="28"/>
            <w:lang w:val="en-US"/>
          </w:rPr>
          <w:t>ru</w:t>
        </w:r>
        <w:proofErr w:type="spellEnd"/>
      </w:hyperlink>
      <w:r w:rsidRPr="00E5108A">
        <w:rPr>
          <w:bCs/>
          <w:szCs w:val="28"/>
        </w:rPr>
        <w:t xml:space="preserve"> конкурсные материалы победителей и участников муниципального этапа, отобранные для участия в краевом заочном этапе;</w:t>
      </w:r>
    </w:p>
    <w:p w:rsidR="00DF5469" w:rsidRPr="00745CB1" w:rsidRDefault="00DF5469" w:rsidP="00DF5469">
      <w:pPr>
        <w:ind w:firstLine="709"/>
        <w:jc w:val="both"/>
        <w:rPr>
          <w:bCs/>
          <w:szCs w:val="28"/>
        </w:rPr>
      </w:pPr>
      <w:r w:rsidRPr="00745CB1">
        <w:rPr>
          <w:bCs/>
          <w:szCs w:val="28"/>
        </w:rPr>
        <w:t xml:space="preserve">обеспечивает регистрацию </w:t>
      </w:r>
      <w:r>
        <w:rPr>
          <w:bCs/>
          <w:szCs w:val="28"/>
        </w:rPr>
        <w:t xml:space="preserve">участников и </w:t>
      </w:r>
      <w:r w:rsidRPr="00745CB1">
        <w:rPr>
          <w:bCs/>
          <w:szCs w:val="28"/>
        </w:rPr>
        <w:t xml:space="preserve">победителей муниципального этапа </w:t>
      </w:r>
      <w:r w:rsidR="00C55BB8" w:rsidRPr="00745CB1">
        <w:rPr>
          <w:szCs w:val="28"/>
        </w:rPr>
        <w:t xml:space="preserve">на сайте </w:t>
      </w:r>
      <w:r w:rsidR="00C55BB8" w:rsidRPr="00745CB1">
        <w:rPr>
          <w:bCs/>
          <w:szCs w:val="28"/>
        </w:rPr>
        <w:t xml:space="preserve">24kdp.ru </w:t>
      </w:r>
      <w:r w:rsidRPr="00745CB1">
        <w:rPr>
          <w:bCs/>
          <w:szCs w:val="28"/>
        </w:rPr>
        <w:t xml:space="preserve">для участия в краевом заочном этапе конкурса </w:t>
      </w:r>
      <w:r w:rsidR="00E5108A">
        <w:rPr>
          <w:bCs/>
          <w:szCs w:val="28"/>
        </w:rPr>
        <w:br/>
      </w:r>
      <w:r w:rsidRPr="00745CB1">
        <w:rPr>
          <w:bCs/>
          <w:szCs w:val="28"/>
        </w:rPr>
        <w:t>и</w:t>
      </w:r>
      <w:r w:rsidR="00E5108A">
        <w:rPr>
          <w:bCs/>
          <w:szCs w:val="28"/>
        </w:rPr>
        <w:t xml:space="preserve"> </w:t>
      </w:r>
      <w:r w:rsidR="00C55BB8">
        <w:rPr>
          <w:bCs/>
          <w:szCs w:val="28"/>
        </w:rPr>
        <w:t xml:space="preserve">организации </w:t>
      </w:r>
      <w:r w:rsidRPr="00745CB1">
        <w:rPr>
          <w:bCs/>
          <w:szCs w:val="28"/>
        </w:rPr>
        <w:t>дистанционно-образовательно</w:t>
      </w:r>
      <w:r w:rsidR="00C55BB8">
        <w:rPr>
          <w:bCs/>
          <w:szCs w:val="28"/>
        </w:rPr>
        <w:t>й</w:t>
      </w:r>
      <w:r w:rsidRPr="00745CB1">
        <w:rPr>
          <w:bCs/>
          <w:szCs w:val="28"/>
        </w:rPr>
        <w:t xml:space="preserve"> </w:t>
      </w:r>
      <w:r w:rsidR="00C55BB8">
        <w:rPr>
          <w:bCs/>
          <w:szCs w:val="28"/>
        </w:rPr>
        <w:t>поддержки</w:t>
      </w:r>
      <w:r w:rsidRPr="00745CB1">
        <w:rPr>
          <w:bCs/>
          <w:szCs w:val="28"/>
        </w:rPr>
        <w:t>.</w:t>
      </w:r>
    </w:p>
    <w:p w:rsidR="008A64F3" w:rsidRDefault="000421F3" w:rsidP="00254A19">
      <w:pPr>
        <w:shd w:val="clear" w:color="auto" w:fill="FFFFFF"/>
        <w:tabs>
          <w:tab w:val="left" w:pos="709"/>
        </w:tabs>
        <w:ind w:firstLine="709"/>
        <w:jc w:val="both"/>
        <w:rPr>
          <w:bCs/>
          <w:szCs w:val="28"/>
        </w:rPr>
      </w:pPr>
      <w:r>
        <w:rPr>
          <w:szCs w:val="28"/>
        </w:rPr>
        <w:t>6.4</w:t>
      </w:r>
      <w:r w:rsidR="00653706" w:rsidRPr="00745CB1">
        <w:rPr>
          <w:szCs w:val="28"/>
        </w:rPr>
        <w:t xml:space="preserve">. </w:t>
      </w:r>
      <w:r w:rsidR="008A64F3">
        <w:rPr>
          <w:bCs/>
          <w:szCs w:val="28"/>
        </w:rPr>
        <w:t>В рамках краевого заочного этапа</w:t>
      </w:r>
      <w:r w:rsidR="00E5108A">
        <w:rPr>
          <w:bCs/>
          <w:szCs w:val="28"/>
        </w:rPr>
        <w:t xml:space="preserve"> Организатор</w:t>
      </w:r>
      <w:r w:rsidR="007F20EE">
        <w:rPr>
          <w:bCs/>
          <w:szCs w:val="28"/>
        </w:rPr>
        <w:t xml:space="preserve"> конкурса</w:t>
      </w:r>
      <w:r w:rsidR="008A64F3">
        <w:rPr>
          <w:bCs/>
          <w:szCs w:val="28"/>
        </w:rPr>
        <w:t>:</w:t>
      </w:r>
    </w:p>
    <w:p w:rsidR="00653706" w:rsidRPr="00E5108A" w:rsidRDefault="00E5108A" w:rsidP="00E5108A">
      <w:pPr>
        <w:ind w:firstLine="709"/>
        <w:jc w:val="both"/>
        <w:rPr>
          <w:szCs w:val="28"/>
        </w:rPr>
      </w:pPr>
      <w:r w:rsidRPr="00E5108A">
        <w:rPr>
          <w:bCs/>
          <w:szCs w:val="28"/>
        </w:rPr>
        <w:t>публикует</w:t>
      </w:r>
      <w:r w:rsidR="00DF5469" w:rsidRPr="00E5108A">
        <w:rPr>
          <w:bCs/>
          <w:szCs w:val="28"/>
        </w:rPr>
        <w:t xml:space="preserve"> и</w:t>
      </w:r>
      <w:r w:rsidRPr="00E5108A">
        <w:rPr>
          <w:bCs/>
          <w:szCs w:val="28"/>
        </w:rPr>
        <w:t>нформацию</w:t>
      </w:r>
      <w:r w:rsidR="00DF5469" w:rsidRPr="00E5108A">
        <w:rPr>
          <w:bCs/>
          <w:szCs w:val="28"/>
        </w:rPr>
        <w:t xml:space="preserve"> о зарегистрированных участниках</w:t>
      </w:r>
      <w:r w:rsidRPr="00E5108A">
        <w:rPr>
          <w:bCs/>
          <w:szCs w:val="28"/>
        </w:rPr>
        <w:t xml:space="preserve"> краевого заочного этапа</w:t>
      </w:r>
      <w:r w:rsidR="00DF5469" w:rsidRPr="00E5108A">
        <w:rPr>
          <w:bCs/>
          <w:szCs w:val="28"/>
        </w:rPr>
        <w:t xml:space="preserve"> </w:t>
      </w:r>
      <w:r w:rsidR="007B6C0C">
        <w:rPr>
          <w:bCs/>
          <w:szCs w:val="28"/>
        </w:rPr>
        <w:t xml:space="preserve">в срок до </w:t>
      </w:r>
      <w:r w:rsidR="007A4300">
        <w:rPr>
          <w:bCs/>
          <w:szCs w:val="28"/>
        </w:rPr>
        <w:t>22</w:t>
      </w:r>
      <w:r w:rsidR="007B6C0C" w:rsidRPr="00E5108A">
        <w:rPr>
          <w:bCs/>
          <w:szCs w:val="28"/>
        </w:rPr>
        <w:t xml:space="preserve"> февраля 2019 года </w:t>
      </w:r>
      <w:r w:rsidR="00DF5469" w:rsidRPr="00E5108A">
        <w:rPr>
          <w:bCs/>
          <w:szCs w:val="28"/>
        </w:rPr>
        <w:t xml:space="preserve">на </w:t>
      </w:r>
      <w:r w:rsidR="00DF5469" w:rsidRPr="00E5108A">
        <w:rPr>
          <w:szCs w:val="28"/>
        </w:rPr>
        <w:t xml:space="preserve">официальном сайте Красноярского краевого Дворца пионеров </w:t>
      </w:r>
      <w:r w:rsidR="00DF5469" w:rsidRPr="00E5108A">
        <w:rPr>
          <w:szCs w:val="28"/>
          <w:lang w:val="en-US"/>
        </w:rPr>
        <w:t>www</w:t>
      </w:r>
      <w:r w:rsidR="00DF5469" w:rsidRPr="00E5108A">
        <w:rPr>
          <w:szCs w:val="28"/>
        </w:rPr>
        <w:t>.</w:t>
      </w:r>
      <w:proofErr w:type="spellStart"/>
      <w:r w:rsidR="00DF5469" w:rsidRPr="00E5108A">
        <w:rPr>
          <w:szCs w:val="28"/>
          <w:lang w:val="en-US"/>
        </w:rPr>
        <w:t>dvpion</w:t>
      </w:r>
      <w:proofErr w:type="spellEnd"/>
      <w:r w:rsidR="00DF5469" w:rsidRPr="00E5108A">
        <w:rPr>
          <w:szCs w:val="28"/>
        </w:rPr>
        <w:t>.</w:t>
      </w:r>
      <w:proofErr w:type="spellStart"/>
      <w:r w:rsidR="00DF5469" w:rsidRPr="00E5108A">
        <w:rPr>
          <w:szCs w:val="28"/>
          <w:lang w:val="en-US"/>
        </w:rPr>
        <w:t>ru</w:t>
      </w:r>
      <w:proofErr w:type="spellEnd"/>
      <w:r w:rsidR="00DF5469" w:rsidRPr="00E5108A">
        <w:rPr>
          <w:szCs w:val="28"/>
        </w:rPr>
        <w:t xml:space="preserve"> в разделе «Краевые мероприятия» («Краевой</w:t>
      </w:r>
      <w:hyperlink r:id="rId15" w:history="1">
        <w:r w:rsidR="00DF5469" w:rsidRPr="00E5108A">
          <w:rPr>
            <w:szCs w:val="28"/>
          </w:rPr>
          <w:t xml:space="preserve"> конкурс социальных инициатив</w:t>
        </w:r>
      </w:hyperlink>
      <w:r w:rsidR="00DF5469" w:rsidRPr="00E5108A">
        <w:rPr>
          <w:szCs w:val="28"/>
        </w:rPr>
        <w:t xml:space="preserve"> «Мой край – мое дело»)</w:t>
      </w:r>
      <w:r w:rsidRPr="00E5108A">
        <w:rPr>
          <w:szCs w:val="28"/>
        </w:rPr>
        <w:t>;</w:t>
      </w:r>
    </w:p>
    <w:p w:rsidR="00653706" w:rsidRDefault="007B6C0C" w:rsidP="002B7FD8">
      <w:pPr>
        <w:shd w:val="clear" w:color="auto" w:fill="FFFFFF"/>
        <w:tabs>
          <w:tab w:val="left" w:pos="504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 обеспечивает проведение заочной</w:t>
      </w:r>
      <w:r w:rsidR="00653706" w:rsidRPr="00745CB1">
        <w:rPr>
          <w:bCs/>
          <w:szCs w:val="28"/>
        </w:rPr>
        <w:t xml:space="preserve"> экспертиз</w:t>
      </w:r>
      <w:r>
        <w:rPr>
          <w:bCs/>
          <w:szCs w:val="28"/>
        </w:rPr>
        <w:t>ы, по результатам которой составляет</w:t>
      </w:r>
      <w:r w:rsidR="00653706" w:rsidRPr="00745CB1">
        <w:rPr>
          <w:bCs/>
          <w:szCs w:val="28"/>
        </w:rPr>
        <w:t xml:space="preserve"> рейтинг</w:t>
      </w:r>
      <w:r>
        <w:rPr>
          <w:bCs/>
          <w:szCs w:val="28"/>
        </w:rPr>
        <w:t xml:space="preserve"> участников и публикует</w:t>
      </w:r>
      <w:r w:rsidRPr="00745CB1">
        <w:rPr>
          <w:bCs/>
          <w:szCs w:val="28"/>
        </w:rPr>
        <w:t xml:space="preserve"> список финалистов</w:t>
      </w:r>
      <w:r>
        <w:rPr>
          <w:bCs/>
          <w:szCs w:val="28"/>
        </w:rPr>
        <w:t xml:space="preserve"> – участников следующего этапа конкурса в срок до</w:t>
      </w:r>
      <w:r w:rsidR="007A4300">
        <w:rPr>
          <w:bCs/>
          <w:szCs w:val="28"/>
        </w:rPr>
        <w:t xml:space="preserve"> 5</w:t>
      </w:r>
      <w:r w:rsidRPr="00745CB1">
        <w:rPr>
          <w:bCs/>
          <w:szCs w:val="28"/>
        </w:rPr>
        <w:t xml:space="preserve"> марта 2019 года</w:t>
      </w:r>
      <w:r>
        <w:rPr>
          <w:bCs/>
          <w:szCs w:val="28"/>
        </w:rPr>
        <w:t xml:space="preserve"> </w:t>
      </w:r>
      <w:r w:rsidRPr="00E5108A">
        <w:rPr>
          <w:bCs/>
          <w:szCs w:val="28"/>
        </w:rPr>
        <w:t xml:space="preserve">на </w:t>
      </w:r>
      <w:r w:rsidRPr="00E5108A">
        <w:rPr>
          <w:szCs w:val="28"/>
        </w:rPr>
        <w:t xml:space="preserve">официальном сайте Красноярского краевого Дворца пионеров </w:t>
      </w:r>
      <w:r w:rsidRPr="00E5108A">
        <w:rPr>
          <w:szCs w:val="28"/>
          <w:lang w:val="en-US"/>
        </w:rPr>
        <w:t>www</w:t>
      </w:r>
      <w:r w:rsidRPr="00E5108A">
        <w:rPr>
          <w:szCs w:val="28"/>
        </w:rPr>
        <w:t>.</w:t>
      </w:r>
      <w:proofErr w:type="spellStart"/>
      <w:r w:rsidRPr="00E5108A">
        <w:rPr>
          <w:szCs w:val="28"/>
          <w:lang w:val="en-US"/>
        </w:rPr>
        <w:t>dvpion</w:t>
      </w:r>
      <w:proofErr w:type="spellEnd"/>
      <w:r w:rsidRPr="00E5108A">
        <w:rPr>
          <w:szCs w:val="28"/>
        </w:rPr>
        <w:t>.</w:t>
      </w:r>
      <w:proofErr w:type="spellStart"/>
      <w:r w:rsidRPr="00E5108A">
        <w:rPr>
          <w:szCs w:val="28"/>
          <w:lang w:val="en-US"/>
        </w:rPr>
        <w:t>ru</w:t>
      </w:r>
      <w:proofErr w:type="spellEnd"/>
      <w:r w:rsidRPr="00E5108A">
        <w:rPr>
          <w:szCs w:val="28"/>
        </w:rPr>
        <w:t xml:space="preserve"> в разделе «Краевые мероприятия»</w:t>
      </w:r>
      <w:r>
        <w:rPr>
          <w:szCs w:val="28"/>
        </w:rPr>
        <w:t>.</w:t>
      </w:r>
    </w:p>
    <w:p w:rsidR="007B6C0C" w:rsidRPr="00745CB1" w:rsidRDefault="007B6C0C" w:rsidP="007B6C0C">
      <w:pPr>
        <w:shd w:val="clear" w:color="auto" w:fill="FFFFFF"/>
        <w:tabs>
          <w:tab w:val="left" w:pos="5040"/>
        </w:tabs>
        <w:ind w:firstLine="709"/>
        <w:jc w:val="both"/>
        <w:rPr>
          <w:bCs/>
          <w:szCs w:val="28"/>
        </w:rPr>
      </w:pPr>
      <w:r w:rsidRPr="00745CB1">
        <w:rPr>
          <w:bCs/>
          <w:szCs w:val="28"/>
        </w:rPr>
        <w:t xml:space="preserve">Материалы, представленные на </w:t>
      </w:r>
      <w:r>
        <w:rPr>
          <w:bCs/>
          <w:szCs w:val="28"/>
        </w:rPr>
        <w:t xml:space="preserve">краевой заочный этап </w:t>
      </w:r>
      <w:r w:rsidRPr="00745CB1">
        <w:rPr>
          <w:bCs/>
          <w:szCs w:val="28"/>
        </w:rPr>
        <w:t>конкурс</w:t>
      </w:r>
      <w:r>
        <w:rPr>
          <w:bCs/>
          <w:szCs w:val="28"/>
        </w:rPr>
        <w:t>а,</w:t>
      </w:r>
      <w:r w:rsidRPr="00745CB1"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745CB1">
        <w:rPr>
          <w:bCs/>
          <w:szCs w:val="28"/>
        </w:rPr>
        <w:t xml:space="preserve">не возвращаются и не рецензируются. </w:t>
      </w:r>
    </w:p>
    <w:p w:rsidR="007B6C0C" w:rsidRDefault="00EB34D5" w:rsidP="002B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6.5</w:t>
      </w:r>
      <w:r w:rsidR="00653706" w:rsidRPr="00745CB1">
        <w:rPr>
          <w:szCs w:val="28"/>
        </w:rPr>
        <w:t xml:space="preserve">. Интернет-голосование проводится с целью определения лучших работ в каждой </w:t>
      </w:r>
      <w:proofErr w:type="gramStart"/>
      <w:r w:rsidR="00653706" w:rsidRPr="00745CB1">
        <w:rPr>
          <w:szCs w:val="28"/>
        </w:rPr>
        <w:t>номи</w:t>
      </w:r>
      <w:r>
        <w:rPr>
          <w:szCs w:val="28"/>
        </w:rPr>
        <w:t>нации</w:t>
      </w:r>
      <w:proofErr w:type="gramEnd"/>
      <w:r>
        <w:rPr>
          <w:szCs w:val="28"/>
        </w:rPr>
        <w:t xml:space="preserve"> по мнению общественности и </w:t>
      </w:r>
      <w:r w:rsidR="00653706" w:rsidRPr="00745CB1">
        <w:rPr>
          <w:szCs w:val="28"/>
        </w:rPr>
        <w:t>осуществляется</w:t>
      </w:r>
      <w:r w:rsidR="008649B1">
        <w:rPr>
          <w:szCs w:val="28"/>
        </w:rPr>
        <w:br/>
      </w:r>
      <w:r w:rsidR="00653706" w:rsidRPr="00745CB1">
        <w:rPr>
          <w:szCs w:val="28"/>
        </w:rPr>
        <w:t>в группе конкурса</w:t>
      </w:r>
      <w:r w:rsidR="00422512">
        <w:rPr>
          <w:szCs w:val="28"/>
        </w:rPr>
        <w:t xml:space="preserve"> </w:t>
      </w:r>
      <w:r w:rsidR="00653706" w:rsidRPr="00745CB1">
        <w:rPr>
          <w:szCs w:val="28"/>
        </w:rPr>
        <w:t>в социальной сети «</w:t>
      </w:r>
      <w:proofErr w:type="spellStart"/>
      <w:r w:rsidR="00653706" w:rsidRPr="00745CB1">
        <w:rPr>
          <w:szCs w:val="28"/>
        </w:rPr>
        <w:t>Вконтакте</w:t>
      </w:r>
      <w:proofErr w:type="spellEnd"/>
      <w:r w:rsidR="00653706" w:rsidRPr="00745CB1">
        <w:rPr>
          <w:szCs w:val="28"/>
        </w:rPr>
        <w:t xml:space="preserve">» по ссылке </w:t>
      </w:r>
      <w:hyperlink r:id="rId16" w:history="1">
        <w:r w:rsidR="00653706" w:rsidRPr="00745CB1">
          <w:rPr>
            <w:rStyle w:val="a3"/>
            <w:color w:val="auto"/>
          </w:rPr>
          <w:t>https://vk.com/mkmd24</w:t>
        </w:r>
      </w:hyperlink>
      <w:r w:rsidR="00653706" w:rsidRPr="00745CB1">
        <w:rPr>
          <w:szCs w:val="28"/>
        </w:rPr>
        <w:t>.</w:t>
      </w:r>
      <w:r>
        <w:rPr>
          <w:szCs w:val="28"/>
        </w:rPr>
        <w:t xml:space="preserve"> </w:t>
      </w:r>
    </w:p>
    <w:p w:rsidR="00653706" w:rsidRPr="00745CB1" w:rsidRDefault="00653706" w:rsidP="002B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В</w:t>
      </w:r>
      <w:r w:rsidR="007B6C0C">
        <w:rPr>
          <w:szCs w:val="28"/>
        </w:rPr>
        <w:t xml:space="preserve"> </w:t>
      </w:r>
      <w:proofErr w:type="gramStart"/>
      <w:r w:rsidR="007B6C0C">
        <w:rPr>
          <w:szCs w:val="28"/>
        </w:rPr>
        <w:t>интернет-</w:t>
      </w:r>
      <w:r w:rsidRPr="00745CB1">
        <w:rPr>
          <w:szCs w:val="28"/>
        </w:rPr>
        <w:t>голосовании</w:t>
      </w:r>
      <w:proofErr w:type="gramEnd"/>
      <w:r w:rsidRPr="00745CB1">
        <w:rPr>
          <w:szCs w:val="28"/>
        </w:rPr>
        <w:t xml:space="preserve"> может принимать участие любой посетитель социальной сети. Голосовать за одну</w:t>
      </w:r>
      <w:r w:rsidR="00422512">
        <w:rPr>
          <w:szCs w:val="28"/>
        </w:rPr>
        <w:t xml:space="preserve"> </w:t>
      </w:r>
      <w:r w:rsidRPr="00745CB1">
        <w:rPr>
          <w:szCs w:val="28"/>
        </w:rPr>
        <w:t>и ту же</w:t>
      </w:r>
      <w:r w:rsidR="007B6C0C">
        <w:rPr>
          <w:szCs w:val="28"/>
        </w:rPr>
        <w:t xml:space="preserve"> работу можно только один раз </w:t>
      </w:r>
      <w:r w:rsidR="007B6C0C">
        <w:rPr>
          <w:szCs w:val="28"/>
        </w:rPr>
        <w:br/>
        <w:t xml:space="preserve">в </w:t>
      </w:r>
      <w:r w:rsidR="007F20EE">
        <w:rPr>
          <w:szCs w:val="28"/>
        </w:rPr>
        <w:t>день с одного IP адреса. Организатор конкурса</w:t>
      </w:r>
      <w:r w:rsidRPr="00745CB1">
        <w:rPr>
          <w:szCs w:val="28"/>
        </w:rPr>
        <w:t xml:space="preserve"> оставляет за собой право у</w:t>
      </w:r>
      <w:r w:rsidR="00422512">
        <w:rPr>
          <w:szCs w:val="28"/>
        </w:rPr>
        <w:t xml:space="preserve">далять все «накрученные» голоса </w:t>
      </w:r>
      <w:r w:rsidRPr="00745CB1">
        <w:rPr>
          <w:szCs w:val="28"/>
        </w:rPr>
        <w:t>и исключать из конкурса учас</w:t>
      </w:r>
      <w:r w:rsidR="007F20EE">
        <w:rPr>
          <w:szCs w:val="28"/>
        </w:rPr>
        <w:t>тников, использующих «накрутку» (</w:t>
      </w:r>
      <w:r w:rsidRPr="00745CB1">
        <w:rPr>
          <w:szCs w:val="28"/>
        </w:rPr>
        <w:t>«</w:t>
      </w:r>
      <w:r w:rsidR="007F20EE">
        <w:rPr>
          <w:szCs w:val="28"/>
        </w:rPr>
        <w:t>н</w:t>
      </w:r>
      <w:r w:rsidR="008649B1">
        <w:rPr>
          <w:szCs w:val="28"/>
        </w:rPr>
        <w:t xml:space="preserve">акрутка» голосов – голосование за </w:t>
      </w:r>
      <w:r w:rsidRPr="00745CB1">
        <w:rPr>
          <w:szCs w:val="28"/>
        </w:rPr>
        <w:t>одну работу</w:t>
      </w:r>
      <w:r w:rsidR="007F20EE">
        <w:rPr>
          <w:szCs w:val="28"/>
        </w:rPr>
        <w:t xml:space="preserve"> с одного компьютера чаще, чем  регламентировано</w:t>
      </w:r>
      <w:r w:rsidRPr="00745CB1">
        <w:rPr>
          <w:szCs w:val="28"/>
        </w:rPr>
        <w:t xml:space="preserve"> правилами конкурса</w:t>
      </w:r>
      <w:r w:rsidR="007F20EE">
        <w:rPr>
          <w:szCs w:val="28"/>
        </w:rPr>
        <w:t>)</w:t>
      </w:r>
      <w:r w:rsidRPr="00745CB1">
        <w:rPr>
          <w:szCs w:val="28"/>
        </w:rPr>
        <w:t xml:space="preserve">. </w:t>
      </w:r>
    </w:p>
    <w:p w:rsidR="00653706" w:rsidRPr="00745CB1" w:rsidRDefault="00653706" w:rsidP="002B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 xml:space="preserve">Интернет-голосование завершается в </w:t>
      </w:r>
      <w:r w:rsidRPr="00B439F5">
        <w:rPr>
          <w:szCs w:val="28"/>
        </w:rPr>
        <w:t>15</w:t>
      </w:r>
      <w:r w:rsidRPr="003716B4">
        <w:rPr>
          <w:szCs w:val="28"/>
        </w:rPr>
        <w:t xml:space="preserve">.00 часов </w:t>
      </w:r>
      <w:r w:rsidR="003716B4" w:rsidRPr="003716B4">
        <w:rPr>
          <w:szCs w:val="28"/>
        </w:rPr>
        <w:t>27</w:t>
      </w:r>
      <w:r w:rsidR="0021686C" w:rsidRPr="003716B4">
        <w:rPr>
          <w:szCs w:val="28"/>
        </w:rPr>
        <w:t xml:space="preserve"> </w:t>
      </w:r>
      <w:r w:rsidR="00E567BB" w:rsidRPr="003716B4">
        <w:rPr>
          <w:szCs w:val="28"/>
        </w:rPr>
        <w:t>марта</w:t>
      </w:r>
      <w:r w:rsidR="0021686C" w:rsidRPr="003716B4">
        <w:rPr>
          <w:szCs w:val="28"/>
        </w:rPr>
        <w:t xml:space="preserve"> 2019</w:t>
      </w:r>
      <w:r w:rsidRPr="003716B4">
        <w:rPr>
          <w:szCs w:val="28"/>
        </w:rPr>
        <w:t xml:space="preserve"> года</w:t>
      </w:r>
      <w:r w:rsidRPr="00B439F5">
        <w:rPr>
          <w:szCs w:val="28"/>
        </w:rPr>
        <w:t>.</w:t>
      </w:r>
      <w:r w:rsidRPr="00745CB1">
        <w:rPr>
          <w:szCs w:val="28"/>
        </w:rPr>
        <w:t xml:space="preserve"> </w:t>
      </w:r>
    </w:p>
    <w:p w:rsidR="007F20EE" w:rsidRPr="00745CB1" w:rsidRDefault="00653706" w:rsidP="007F2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6.7.</w:t>
      </w:r>
      <w:r w:rsidR="007F20EE">
        <w:rPr>
          <w:szCs w:val="28"/>
        </w:rPr>
        <w:t xml:space="preserve"> Финал</w:t>
      </w:r>
      <w:r w:rsidR="00EB34D5">
        <w:rPr>
          <w:szCs w:val="28"/>
        </w:rPr>
        <w:t xml:space="preserve"> </w:t>
      </w:r>
      <w:r w:rsidRPr="00745CB1">
        <w:rPr>
          <w:szCs w:val="28"/>
        </w:rPr>
        <w:t>конкурса</w:t>
      </w:r>
      <w:r w:rsidR="00B439F5">
        <w:rPr>
          <w:szCs w:val="28"/>
        </w:rPr>
        <w:t xml:space="preserve"> проводится </w:t>
      </w:r>
      <w:r w:rsidR="0021686C" w:rsidRPr="00745CB1">
        <w:rPr>
          <w:bCs/>
          <w:szCs w:val="28"/>
        </w:rPr>
        <w:t>2</w:t>
      </w:r>
      <w:r w:rsidR="00312EEB" w:rsidRPr="00745CB1">
        <w:rPr>
          <w:bCs/>
          <w:szCs w:val="28"/>
        </w:rPr>
        <w:t>8</w:t>
      </w:r>
      <w:r w:rsidR="0021686C" w:rsidRPr="00745CB1">
        <w:rPr>
          <w:bCs/>
          <w:szCs w:val="28"/>
        </w:rPr>
        <w:t>-2</w:t>
      </w:r>
      <w:r w:rsidR="00312EEB" w:rsidRPr="00745CB1">
        <w:rPr>
          <w:bCs/>
          <w:szCs w:val="28"/>
        </w:rPr>
        <w:t>9</w:t>
      </w:r>
      <w:r w:rsidR="0021686C" w:rsidRPr="00745CB1">
        <w:rPr>
          <w:bCs/>
          <w:szCs w:val="28"/>
        </w:rPr>
        <w:t xml:space="preserve"> </w:t>
      </w:r>
      <w:r w:rsidR="00312EEB" w:rsidRPr="00745CB1">
        <w:rPr>
          <w:bCs/>
          <w:szCs w:val="28"/>
        </w:rPr>
        <w:t>марта</w:t>
      </w:r>
      <w:r w:rsidR="0021686C" w:rsidRPr="00745CB1">
        <w:rPr>
          <w:bCs/>
          <w:szCs w:val="28"/>
        </w:rPr>
        <w:t xml:space="preserve"> 2019 года</w:t>
      </w:r>
      <w:r w:rsidR="007F20EE" w:rsidRPr="007F20EE">
        <w:rPr>
          <w:szCs w:val="28"/>
        </w:rPr>
        <w:t xml:space="preserve"> </w:t>
      </w:r>
      <w:r w:rsidR="007F20EE">
        <w:rPr>
          <w:szCs w:val="28"/>
        </w:rPr>
        <w:br/>
      </w:r>
      <w:r w:rsidR="007F20EE" w:rsidRPr="00745CB1">
        <w:rPr>
          <w:szCs w:val="28"/>
        </w:rPr>
        <w:t>в г. Красноярске.</w:t>
      </w:r>
    </w:p>
    <w:p w:rsidR="00653706" w:rsidRPr="00745CB1" w:rsidRDefault="007F20EE" w:rsidP="002B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745CB1">
        <w:rPr>
          <w:szCs w:val="28"/>
        </w:rPr>
        <w:t>Участники финал</w:t>
      </w:r>
      <w:r>
        <w:rPr>
          <w:szCs w:val="28"/>
        </w:rPr>
        <w:t>а</w:t>
      </w:r>
      <w:r w:rsidRPr="00745CB1">
        <w:rPr>
          <w:szCs w:val="28"/>
        </w:rPr>
        <w:t xml:space="preserve"> </w:t>
      </w:r>
      <w:r>
        <w:rPr>
          <w:szCs w:val="28"/>
        </w:rPr>
        <w:t>определяют</w:t>
      </w:r>
      <w:r w:rsidR="008649B1">
        <w:rPr>
          <w:szCs w:val="28"/>
        </w:rPr>
        <w:t>ся</w:t>
      </w:r>
      <w:r>
        <w:rPr>
          <w:szCs w:val="28"/>
        </w:rPr>
        <w:t xml:space="preserve"> по результатам краевого заочного этапа и </w:t>
      </w:r>
      <w:r w:rsidRPr="00745CB1">
        <w:rPr>
          <w:szCs w:val="28"/>
        </w:rPr>
        <w:t>пр</w:t>
      </w:r>
      <w:r>
        <w:rPr>
          <w:szCs w:val="28"/>
        </w:rPr>
        <w:t>иглашаются к участию в финале письмом м</w:t>
      </w:r>
      <w:r w:rsidRPr="00745CB1">
        <w:rPr>
          <w:szCs w:val="28"/>
        </w:rPr>
        <w:t>инистерства образования Красноярского края</w:t>
      </w:r>
      <w:r>
        <w:rPr>
          <w:szCs w:val="28"/>
        </w:rPr>
        <w:t xml:space="preserve"> </w:t>
      </w:r>
      <w:r w:rsidRPr="00745CB1">
        <w:rPr>
          <w:szCs w:val="28"/>
        </w:rPr>
        <w:t xml:space="preserve">или Организатора конкурса. </w:t>
      </w:r>
      <w:r w:rsidR="00D53356" w:rsidRPr="00745CB1">
        <w:rPr>
          <w:szCs w:val="28"/>
        </w:rPr>
        <w:t>Конкурные испытания финала проводятся в соотве</w:t>
      </w:r>
      <w:r>
        <w:rPr>
          <w:szCs w:val="28"/>
        </w:rPr>
        <w:t xml:space="preserve">тствии с содержанием номинаций. </w:t>
      </w:r>
    </w:p>
    <w:p w:rsidR="00FF08F2" w:rsidRPr="00E06770" w:rsidRDefault="00FF08F2" w:rsidP="002B7FD8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</w:p>
    <w:p w:rsidR="00653706" w:rsidRPr="00745CB1" w:rsidRDefault="00653706" w:rsidP="002B7FD8">
      <w:pPr>
        <w:pStyle w:val="15"/>
        <w:ind w:left="0" w:firstLine="709"/>
        <w:jc w:val="center"/>
        <w:rPr>
          <w:b/>
          <w:bCs/>
          <w:szCs w:val="28"/>
        </w:rPr>
      </w:pPr>
      <w:r w:rsidRPr="00745CB1">
        <w:rPr>
          <w:b/>
          <w:bCs/>
          <w:szCs w:val="28"/>
        </w:rPr>
        <w:t xml:space="preserve">7. </w:t>
      </w:r>
      <w:r w:rsidR="008A64F3">
        <w:rPr>
          <w:b/>
          <w:bCs/>
          <w:szCs w:val="28"/>
        </w:rPr>
        <w:t>Эксперты</w:t>
      </w:r>
      <w:r w:rsidRPr="00745CB1">
        <w:rPr>
          <w:b/>
          <w:bCs/>
          <w:szCs w:val="28"/>
        </w:rPr>
        <w:t xml:space="preserve"> конкурса</w:t>
      </w:r>
    </w:p>
    <w:p w:rsidR="00653706" w:rsidRPr="00E06770" w:rsidRDefault="00653706" w:rsidP="002B7FD8">
      <w:pPr>
        <w:pStyle w:val="15"/>
        <w:ind w:left="0" w:firstLine="709"/>
        <w:jc w:val="center"/>
        <w:rPr>
          <w:b/>
          <w:bCs/>
          <w:sz w:val="24"/>
        </w:rPr>
      </w:pPr>
    </w:p>
    <w:p w:rsidR="00653706" w:rsidRDefault="008A64F3" w:rsidP="002B7FD8">
      <w:pPr>
        <w:ind w:firstLine="709"/>
        <w:jc w:val="both"/>
        <w:rPr>
          <w:szCs w:val="28"/>
        </w:rPr>
      </w:pPr>
      <w:r>
        <w:rPr>
          <w:szCs w:val="28"/>
        </w:rPr>
        <w:t>Эксперты</w:t>
      </w:r>
      <w:r w:rsidR="00653706" w:rsidRPr="00745CB1">
        <w:rPr>
          <w:szCs w:val="28"/>
        </w:rPr>
        <w:t xml:space="preserve"> конкурса формируется</w:t>
      </w:r>
      <w:r w:rsidR="00AB569B">
        <w:rPr>
          <w:szCs w:val="28"/>
        </w:rPr>
        <w:t xml:space="preserve"> </w:t>
      </w:r>
      <w:r w:rsidR="00653706" w:rsidRPr="00745CB1">
        <w:rPr>
          <w:szCs w:val="28"/>
        </w:rPr>
        <w:t>из независимых экспертов в области гражданского образовани</w:t>
      </w:r>
      <w:r w:rsidR="009A2967">
        <w:rPr>
          <w:szCs w:val="28"/>
        </w:rPr>
        <w:t>я, социальных, меди</w:t>
      </w:r>
      <w:proofErr w:type="gramStart"/>
      <w:r w:rsidR="009A2967">
        <w:rPr>
          <w:szCs w:val="28"/>
        </w:rPr>
        <w:t>а-</w:t>
      </w:r>
      <w:proofErr w:type="gramEnd"/>
      <w:r w:rsidR="009A2967">
        <w:rPr>
          <w:szCs w:val="28"/>
        </w:rPr>
        <w:t xml:space="preserve"> и бизнес-</w:t>
      </w:r>
      <w:r w:rsidR="008A42CF">
        <w:rPr>
          <w:szCs w:val="28"/>
        </w:rPr>
        <w:t>технологий</w:t>
      </w:r>
      <w:r w:rsidR="009A2967">
        <w:rPr>
          <w:szCs w:val="28"/>
        </w:rPr>
        <w:t xml:space="preserve">, </w:t>
      </w:r>
      <w:r w:rsidR="00653706" w:rsidRPr="00745CB1">
        <w:rPr>
          <w:szCs w:val="28"/>
        </w:rPr>
        <w:t>представителей органов местного самоуправления, органов законодательной и исполнительной власти, общественных организаций, средств массовой информаци</w:t>
      </w:r>
      <w:r w:rsidR="005E198B" w:rsidRPr="00745CB1">
        <w:rPr>
          <w:szCs w:val="28"/>
        </w:rPr>
        <w:t>и, образовательных организаций.</w:t>
      </w:r>
    </w:p>
    <w:p w:rsidR="00437509" w:rsidRPr="00745CB1" w:rsidRDefault="00437509" w:rsidP="002B7FD8">
      <w:pPr>
        <w:ind w:firstLine="709"/>
        <w:jc w:val="both"/>
        <w:rPr>
          <w:szCs w:val="28"/>
        </w:rPr>
      </w:pPr>
      <w:r>
        <w:rPr>
          <w:szCs w:val="28"/>
        </w:rPr>
        <w:t xml:space="preserve">На муниципальном этапе </w:t>
      </w:r>
      <w:r w:rsidR="009A2967">
        <w:rPr>
          <w:szCs w:val="28"/>
        </w:rPr>
        <w:t>состав экспертов формируе</w:t>
      </w:r>
      <w:r>
        <w:rPr>
          <w:szCs w:val="28"/>
        </w:rPr>
        <w:t xml:space="preserve">тся муниципальным оргкомитетом, на краевом заочном </w:t>
      </w:r>
      <w:r w:rsidR="009A2967">
        <w:rPr>
          <w:szCs w:val="28"/>
        </w:rPr>
        <w:t xml:space="preserve">этапе </w:t>
      </w:r>
      <w:r>
        <w:rPr>
          <w:szCs w:val="28"/>
        </w:rPr>
        <w:t xml:space="preserve">и </w:t>
      </w:r>
      <w:r w:rsidR="009A2967">
        <w:rPr>
          <w:szCs w:val="28"/>
        </w:rPr>
        <w:t xml:space="preserve">в </w:t>
      </w:r>
      <w:r>
        <w:rPr>
          <w:szCs w:val="28"/>
        </w:rPr>
        <w:t>фина</w:t>
      </w:r>
      <w:r w:rsidR="009A2967">
        <w:rPr>
          <w:szCs w:val="28"/>
        </w:rPr>
        <w:t xml:space="preserve">ле конкурса </w:t>
      </w:r>
      <w:r>
        <w:rPr>
          <w:szCs w:val="28"/>
        </w:rPr>
        <w:t xml:space="preserve">– </w:t>
      </w:r>
      <w:r w:rsidR="007F20EE">
        <w:rPr>
          <w:szCs w:val="28"/>
        </w:rPr>
        <w:t>О</w:t>
      </w:r>
      <w:r>
        <w:rPr>
          <w:szCs w:val="28"/>
        </w:rPr>
        <w:t>рганизатором</w:t>
      </w:r>
      <w:r w:rsidR="007F20EE">
        <w:rPr>
          <w:szCs w:val="28"/>
        </w:rPr>
        <w:t xml:space="preserve"> конкурса</w:t>
      </w:r>
      <w:r>
        <w:rPr>
          <w:szCs w:val="28"/>
        </w:rPr>
        <w:t>.</w:t>
      </w:r>
    </w:p>
    <w:p w:rsidR="00653706" w:rsidRPr="00E06770" w:rsidRDefault="00653706" w:rsidP="002B7FD8">
      <w:pPr>
        <w:ind w:firstLine="709"/>
        <w:jc w:val="both"/>
        <w:rPr>
          <w:bCs/>
          <w:sz w:val="24"/>
        </w:rPr>
      </w:pPr>
    </w:p>
    <w:p w:rsidR="00653706" w:rsidRPr="00745CB1" w:rsidRDefault="00653706" w:rsidP="002B7FD8">
      <w:pPr>
        <w:pStyle w:val="15"/>
        <w:ind w:left="0" w:firstLine="709"/>
        <w:jc w:val="center"/>
        <w:rPr>
          <w:b/>
          <w:bCs/>
          <w:szCs w:val="28"/>
        </w:rPr>
      </w:pPr>
      <w:r w:rsidRPr="00745CB1">
        <w:rPr>
          <w:b/>
          <w:bCs/>
          <w:szCs w:val="28"/>
        </w:rPr>
        <w:t>8. Критерии оценки работ</w:t>
      </w:r>
    </w:p>
    <w:p w:rsidR="00653706" w:rsidRPr="00E06770" w:rsidRDefault="00653706" w:rsidP="002B7FD8">
      <w:pPr>
        <w:pStyle w:val="15"/>
        <w:ind w:left="0" w:firstLine="709"/>
        <w:jc w:val="center"/>
        <w:rPr>
          <w:b/>
          <w:bCs/>
          <w:sz w:val="24"/>
        </w:rPr>
      </w:pPr>
    </w:p>
    <w:p w:rsidR="00653706" w:rsidRPr="00745CB1" w:rsidRDefault="008A42CF" w:rsidP="002B7FD8">
      <w:pPr>
        <w:ind w:firstLine="709"/>
        <w:jc w:val="both"/>
        <w:rPr>
          <w:szCs w:val="28"/>
        </w:rPr>
      </w:pPr>
      <w:r>
        <w:rPr>
          <w:szCs w:val="28"/>
        </w:rPr>
        <w:t xml:space="preserve">8.1. </w:t>
      </w:r>
      <w:r w:rsidR="00653706" w:rsidRPr="00745CB1">
        <w:rPr>
          <w:szCs w:val="28"/>
        </w:rPr>
        <w:t xml:space="preserve">Экспертная оценка работ осуществляется по пятибалльной шкале </w:t>
      </w:r>
      <w:r w:rsidR="00072AF5" w:rsidRPr="00745CB1">
        <w:rPr>
          <w:szCs w:val="28"/>
        </w:rPr>
        <w:br/>
      </w:r>
      <w:r w:rsidR="00653706" w:rsidRPr="00745CB1">
        <w:rPr>
          <w:szCs w:val="28"/>
        </w:rPr>
        <w:t>по следующим критериям:</w:t>
      </w:r>
    </w:p>
    <w:p w:rsidR="00653706" w:rsidRPr="00745CB1" w:rsidRDefault="008A42CF" w:rsidP="002B7FD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8.1.1. </w:t>
      </w:r>
      <w:r w:rsidR="00653706" w:rsidRPr="00745CB1">
        <w:rPr>
          <w:b/>
          <w:szCs w:val="28"/>
        </w:rPr>
        <w:t>Номинация «Социальные проекты»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актуальность избранной проблемы и ее социальная значимость;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личная актуальность избранной проблемы для авторов проекта;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устойчивость практического результата;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целесообразность шагов по реализации проекта, эффективность действий;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соответствие результатов поставленной цели;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ресурсное обоснование и реалистичность проекта;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взаимодействие с государственными органами, социальными партнерами, организациями и группами граждан;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аргументированности ответов на вопросы экспертов;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анализ разнообразных источников информации по выбранной проблеме (только для направления «Я – гражданин России»);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юридическая обоснованность предложений и действий команды </w:t>
      </w:r>
      <w:r w:rsidRPr="00745CB1">
        <w:rPr>
          <w:szCs w:val="28"/>
        </w:rPr>
        <w:br/>
        <w:t>в ходе проектной деятельности (только для направления «Я – гражданин России»).</w:t>
      </w:r>
    </w:p>
    <w:p w:rsidR="00653706" w:rsidRPr="00745CB1" w:rsidRDefault="008A42CF" w:rsidP="002B7FD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8.1.2. </w:t>
      </w:r>
      <w:r w:rsidR="00653706" w:rsidRPr="00745CB1">
        <w:rPr>
          <w:b/>
          <w:szCs w:val="28"/>
        </w:rPr>
        <w:t>Номинация «</w:t>
      </w:r>
      <w:proofErr w:type="spellStart"/>
      <w:r w:rsidR="00653706" w:rsidRPr="00745CB1">
        <w:rPr>
          <w:b/>
          <w:szCs w:val="28"/>
        </w:rPr>
        <w:t>Медиапроекты</w:t>
      </w:r>
      <w:proofErr w:type="spellEnd"/>
      <w:r w:rsidR="00653706" w:rsidRPr="00745CB1">
        <w:rPr>
          <w:b/>
          <w:szCs w:val="28"/>
        </w:rPr>
        <w:t>»</w:t>
      </w:r>
    </w:p>
    <w:p w:rsidR="00653706" w:rsidRPr="00745CB1" w:rsidRDefault="00653706" w:rsidP="002B7FD8">
      <w:pPr>
        <w:ind w:firstLine="709"/>
        <w:jc w:val="both"/>
        <w:rPr>
          <w:iCs/>
          <w:szCs w:val="28"/>
        </w:rPr>
      </w:pPr>
      <w:r w:rsidRPr="00745CB1">
        <w:rPr>
          <w:iCs/>
          <w:szCs w:val="28"/>
        </w:rPr>
        <w:t>В номинации «</w:t>
      </w:r>
      <w:proofErr w:type="spellStart"/>
      <w:r w:rsidRPr="00745CB1">
        <w:rPr>
          <w:iCs/>
          <w:szCs w:val="28"/>
        </w:rPr>
        <w:t>Медиапроекты</w:t>
      </w:r>
      <w:proofErr w:type="spellEnd"/>
      <w:r w:rsidRPr="00745CB1">
        <w:rPr>
          <w:iCs/>
          <w:szCs w:val="28"/>
        </w:rPr>
        <w:t xml:space="preserve">» проводится содержательная </w:t>
      </w:r>
      <w:r w:rsidRPr="00745CB1">
        <w:rPr>
          <w:iCs/>
          <w:szCs w:val="28"/>
        </w:rPr>
        <w:br/>
        <w:t xml:space="preserve">и техническая экспертиза.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  <w:u w:val="single"/>
        </w:rPr>
        <w:t>Содержательна</w:t>
      </w:r>
      <w:r w:rsidRPr="00745CB1">
        <w:rPr>
          <w:i/>
          <w:szCs w:val="28"/>
          <w:u w:val="single"/>
        </w:rPr>
        <w:t>я</w:t>
      </w:r>
      <w:r w:rsidRPr="00745CB1">
        <w:rPr>
          <w:szCs w:val="28"/>
          <w:u w:val="single"/>
        </w:rPr>
        <w:t xml:space="preserve"> экспертиза</w:t>
      </w:r>
      <w:r w:rsidRPr="00745CB1">
        <w:rPr>
          <w:szCs w:val="28"/>
        </w:rPr>
        <w:t xml:space="preserve"> осуществляется по следующим критериям: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соответствие работы заявленной теме;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аргументированность и глубина раскрытия темы;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креативность (новизна идеи, оригинальность, гибкость мышления) автора;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соответствие стиля изложения выбранной целевой аудитории (указание целевой аудитории в заявке обязательно);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эффективный способ продвижения социального </w:t>
      </w:r>
      <w:proofErr w:type="spellStart"/>
      <w:r w:rsidRPr="00745CB1">
        <w:rPr>
          <w:szCs w:val="28"/>
        </w:rPr>
        <w:t>медиапроекта</w:t>
      </w:r>
      <w:proofErr w:type="spellEnd"/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аргументированности ответов на вопросы экспертов.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  <w:u w:val="single"/>
        </w:rPr>
        <w:t>Техническая экспертиза</w:t>
      </w:r>
      <w:r w:rsidRPr="00745CB1">
        <w:rPr>
          <w:szCs w:val="28"/>
        </w:rPr>
        <w:t xml:space="preserve"> осуществляется по следующим критериям: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владения выбранным жанром;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владения русским языком;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владения специальными выразительными средствами;</w:t>
      </w:r>
    </w:p>
    <w:p w:rsidR="00653706" w:rsidRPr="00745CB1" w:rsidRDefault="00CF09DE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эстетичность работы;</w:t>
      </w:r>
    </w:p>
    <w:p w:rsidR="00653706" w:rsidRPr="00745CB1" w:rsidRDefault="00CF09DE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</w:t>
      </w:r>
      <w:r w:rsidR="00586977" w:rsidRPr="00745CB1">
        <w:rPr>
          <w:szCs w:val="28"/>
        </w:rPr>
        <w:t xml:space="preserve">облюдение </w:t>
      </w:r>
      <w:r w:rsidRPr="00745CB1">
        <w:rPr>
          <w:szCs w:val="28"/>
        </w:rPr>
        <w:t xml:space="preserve">технических </w:t>
      </w:r>
      <w:r w:rsidR="00586977" w:rsidRPr="00745CB1">
        <w:rPr>
          <w:szCs w:val="28"/>
        </w:rPr>
        <w:t>требований</w:t>
      </w:r>
      <w:r w:rsidRPr="00745CB1">
        <w:rPr>
          <w:szCs w:val="28"/>
        </w:rPr>
        <w:t>.</w:t>
      </w:r>
    </w:p>
    <w:p w:rsidR="00653706" w:rsidRPr="00745CB1" w:rsidRDefault="008A42CF" w:rsidP="002B7FD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8.1.3. </w:t>
      </w:r>
      <w:r w:rsidR="00653706" w:rsidRPr="00745CB1">
        <w:rPr>
          <w:b/>
          <w:szCs w:val="28"/>
        </w:rPr>
        <w:t>Номинация «Лидер детского общественного объединения»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значимость и результативность организованных мероприятий, проектов детского общественного объединения для решения проблем </w:t>
      </w:r>
      <w:r w:rsidR="00072AF5" w:rsidRPr="00745CB1">
        <w:rPr>
          <w:szCs w:val="28"/>
        </w:rPr>
        <w:br/>
      </w:r>
      <w:r w:rsidRPr="00745CB1">
        <w:rPr>
          <w:szCs w:val="28"/>
        </w:rPr>
        <w:t>и развития территории;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компетентность участника в сфере профиля детского общественного объединения;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степень личного вклада участника в деятельность детского общественного объединения;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организаторских, коммуникативных и управленческих способностей, умений и навыков участника;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полнота и логичность изложения личной позиции конкурсанта;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умение рефлексивно оценивать и представлять результаты своей деятельности;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участие в российских, краевых, районных мероприятиях, </w:t>
      </w:r>
      <w:r w:rsidRPr="00745CB1">
        <w:rPr>
          <w:szCs w:val="28"/>
        </w:rPr>
        <w:br/>
        <w:t>где представлял свою деятельность или деятельность организации;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аргументированности ответов на вопросы экспертов.</w:t>
      </w:r>
    </w:p>
    <w:p w:rsidR="00653706" w:rsidRPr="00745CB1" w:rsidRDefault="008A42CF" w:rsidP="002B7FD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8.1.4. </w:t>
      </w:r>
      <w:r w:rsidR="00653706" w:rsidRPr="00745CB1">
        <w:rPr>
          <w:b/>
          <w:szCs w:val="28"/>
        </w:rPr>
        <w:t>Номинация «</w:t>
      </w:r>
      <w:proofErr w:type="gramStart"/>
      <w:r w:rsidR="00653706" w:rsidRPr="00745CB1">
        <w:rPr>
          <w:b/>
          <w:szCs w:val="28"/>
        </w:rPr>
        <w:t>Школьный</w:t>
      </w:r>
      <w:proofErr w:type="gramEnd"/>
      <w:r w:rsidR="00653706" w:rsidRPr="00745CB1">
        <w:rPr>
          <w:b/>
          <w:szCs w:val="28"/>
        </w:rPr>
        <w:t xml:space="preserve"> бизнес-</w:t>
      </w:r>
      <w:proofErr w:type="spellStart"/>
      <w:r w:rsidR="00653706" w:rsidRPr="00745CB1">
        <w:rPr>
          <w:b/>
          <w:szCs w:val="28"/>
        </w:rPr>
        <w:t>стартап</w:t>
      </w:r>
      <w:proofErr w:type="spellEnd"/>
      <w:r w:rsidR="00653706" w:rsidRPr="00745CB1">
        <w:rPr>
          <w:b/>
          <w:szCs w:val="28"/>
        </w:rPr>
        <w:t>»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актуальность </w:t>
      </w:r>
      <w:proofErr w:type="gramStart"/>
      <w:r w:rsidRPr="00745CB1">
        <w:rPr>
          <w:szCs w:val="28"/>
        </w:rPr>
        <w:t>бизнес-проекта</w:t>
      </w:r>
      <w:proofErr w:type="gramEnd"/>
      <w:r w:rsidRPr="00745CB1">
        <w:rPr>
          <w:szCs w:val="28"/>
        </w:rPr>
        <w:t xml:space="preserve"> для территории (спрос населения </w:t>
      </w:r>
      <w:r w:rsidRPr="00745CB1">
        <w:rPr>
          <w:szCs w:val="28"/>
        </w:rPr>
        <w:br/>
        <w:t>на предоставляемую услугу или товар);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соответствие </w:t>
      </w:r>
      <w:proofErr w:type="gramStart"/>
      <w:r w:rsidRPr="00745CB1">
        <w:rPr>
          <w:szCs w:val="28"/>
        </w:rPr>
        <w:t>бизнес-проекта</w:t>
      </w:r>
      <w:proofErr w:type="gramEnd"/>
      <w:r w:rsidRPr="00745CB1">
        <w:rPr>
          <w:szCs w:val="28"/>
        </w:rPr>
        <w:t xml:space="preserve"> рекомендуемой структуре (наличие </w:t>
      </w:r>
      <w:r w:rsidRPr="00745CB1">
        <w:rPr>
          <w:szCs w:val="28"/>
        </w:rPr>
        <w:br/>
        <w:t xml:space="preserve">всех разделов и соответствующее их содержание);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обоснование реальности воплощения </w:t>
      </w:r>
      <w:proofErr w:type="gramStart"/>
      <w:r w:rsidRPr="00745CB1">
        <w:rPr>
          <w:szCs w:val="28"/>
        </w:rPr>
        <w:t>бизнес-идеи</w:t>
      </w:r>
      <w:proofErr w:type="gramEnd"/>
      <w:r w:rsidRPr="00745CB1">
        <w:rPr>
          <w:szCs w:val="28"/>
        </w:rPr>
        <w:t xml:space="preserve"> и готовность </w:t>
      </w:r>
      <w:r w:rsidRPr="00745CB1">
        <w:rPr>
          <w:szCs w:val="28"/>
        </w:rPr>
        <w:br/>
        <w:t>к практическому внедрению (наличие сил и возможностей у школьника для реализации проекта в дальнейшем);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обоснование конкурентоспособности продукции или услуги;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финансовое обоснование проекта (обоснованность использованных </w:t>
      </w:r>
      <w:r w:rsidR="00072AF5" w:rsidRPr="00745CB1">
        <w:rPr>
          <w:szCs w:val="28"/>
        </w:rPr>
        <w:br/>
      </w:r>
      <w:r w:rsidRPr="00745CB1">
        <w:rPr>
          <w:szCs w:val="28"/>
        </w:rPr>
        <w:t>и требуемых ресурсов);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наличие у команды понимания своей деятельности в рамках </w:t>
      </w:r>
      <w:proofErr w:type="gramStart"/>
      <w:r w:rsidRPr="00745CB1">
        <w:rPr>
          <w:szCs w:val="28"/>
        </w:rPr>
        <w:t>бизнес-проекта</w:t>
      </w:r>
      <w:proofErr w:type="gramEnd"/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перспективы развития бизнес-проекта </w:t>
      </w:r>
      <w:proofErr w:type="gramStart"/>
      <w:r w:rsidRPr="00745CB1">
        <w:rPr>
          <w:szCs w:val="28"/>
        </w:rPr>
        <w:t>на</w:t>
      </w:r>
      <w:proofErr w:type="gramEnd"/>
      <w:r w:rsidRPr="00745CB1">
        <w:rPr>
          <w:szCs w:val="28"/>
        </w:rPr>
        <w:t xml:space="preserve"> ближайшие 1-3 года;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подходы к масштабированию и тиражированию </w:t>
      </w:r>
      <w:proofErr w:type="gramStart"/>
      <w:r w:rsidRPr="00745CB1">
        <w:rPr>
          <w:szCs w:val="28"/>
        </w:rPr>
        <w:t>бизнес-проекта</w:t>
      </w:r>
      <w:proofErr w:type="gramEnd"/>
      <w:r w:rsidRPr="00745CB1">
        <w:rPr>
          <w:szCs w:val="28"/>
        </w:rPr>
        <w:t xml:space="preserve"> (при желании);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аргументированности ответов на вопросы экспертов.</w:t>
      </w:r>
    </w:p>
    <w:p w:rsidR="00653706" w:rsidRPr="00745CB1" w:rsidRDefault="008A42CF" w:rsidP="002B7FD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8.1.5. </w:t>
      </w:r>
      <w:r w:rsidR="00653706" w:rsidRPr="00745CB1">
        <w:rPr>
          <w:b/>
          <w:szCs w:val="28"/>
        </w:rPr>
        <w:t>Номинация «Пятерка лучших детско-молодежных общественных объединений Красноярского края»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наличие </w:t>
      </w:r>
      <w:proofErr w:type="spellStart"/>
      <w:r w:rsidRPr="00745CB1">
        <w:rPr>
          <w:szCs w:val="28"/>
        </w:rPr>
        <w:t>деятельностной</w:t>
      </w:r>
      <w:proofErr w:type="spellEnd"/>
      <w:r w:rsidRPr="00745CB1">
        <w:rPr>
          <w:szCs w:val="28"/>
        </w:rPr>
        <w:t>, а не педагогической цели детского общественного объединения;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значимость и результативность деятельности, описание положительных преобразований на территории муниципалитета, произошедших по инициативе детского объединения;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наличие успешных практик для тиражирования другими организациями региона;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степень использования нестандартных, творческих методов </w:t>
      </w:r>
      <w:r w:rsidRPr="00745CB1">
        <w:rPr>
          <w:szCs w:val="28"/>
        </w:rPr>
        <w:br/>
        <w:t>и приемов деятельности общественного объединения;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информационная привлекательность мероприятий детской организации для средств массовой информации;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наличие партнерской базы, вклад партнеров в деятельность объединения;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представление опыта деятельности объединения в краевых </w:t>
      </w:r>
      <w:r w:rsidRPr="00745CB1">
        <w:rPr>
          <w:szCs w:val="28"/>
        </w:rPr>
        <w:br/>
        <w:t>и российских конкурсных и презентационных мероприятиях;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эстетичность предоставленных конкурсных материалов;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аргументированности ответов на вопросы экспертов.</w:t>
      </w:r>
    </w:p>
    <w:p w:rsidR="00653706" w:rsidRPr="00745CB1" w:rsidRDefault="008A42CF" w:rsidP="002B7FD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8.1.6. </w:t>
      </w:r>
      <w:r w:rsidR="00653706" w:rsidRPr="00745CB1">
        <w:rPr>
          <w:b/>
          <w:szCs w:val="28"/>
        </w:rPr>
        <w:t>Номинация «</w:t>
      </w:r>
      <w:proofErr w:type="spellStart"/>
      <w:proofErr w:type="gramStart"/>
      <w:r w:rsidR="00653706" w:rsidRPr="00745CB1">
        <w:rPr>
          <w:b/>
          <w:szCs w:val="28"/>
        </w:rPr>
        <w:t>PRO</w:t>
      </w:r>
      <w:proofErr w:type="gramEnd"/>
      <w:r w:rsidR="00653706" w:rsidRPr="00745CB1">
        <w:rPr>
          <w:b/>
          <w:szCs w:val="28"/>
        </w:rPr>
        <w:t>себя</w:t>
      </w:r>
      <w:proofErr w:type="spellEnd"/>
      <w:r w:rsidR="00653706" w:rsidRPr="00745CB1">
        <w:rPr>
          <w:b/>
          <w:szCs w:val="28"/>
        </w:rPr>
        <w:t>»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актуальность избранной проблемы и ее значимость для автора проекта (в контексте его жизненных ценностей/образа будущего);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обоснованность заявленных ресурсов (действительно </w:t>
      </w:r>
      <w:r w:rsidRPr="00745CB1">
        <w:rPr>
          <w:szCs w:val="28"/>
        </w:rPr>
        <w:br/>
        <w:t>ли необходимы заявленные ресурсы для реализации проекта);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реалистичность проекта (возможность достижения поставленных целей и задач);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целесообразность шагов по реализации проекта, эффективность действий;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качественное изменение характеристик автора в связи </w:t>
      </w:r>
      <w:r w:rsidRPr="00745CB1">
        <w:rPr>
          <w:szCs w:val="28"/>
        </w:rPr>
        <w:br/>
        <w:t xml:space="preserve">с реализацией проекта саморазвития (наличие сравнения начальных данных </w:t>
      </w:r>
      <w:r w:rsidRPr="00745CB1">
        <w:rPr>
          <w:szCs w:val="28"/>
        </w:rPr>
        <w:br/>
        <w:t>и конечных результатов);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соответствие результатов поставленной цели;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наличие объективной фиксации фактов результата (достижения образа желаемого будущего) и итогов (достижения поставленных целей). Умение показать результат здесь и сейчас;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аргументированности ответов на вопросы экспертов.</w:t>
      </w:r>
    </w:p>
    <w:p w:rsidR="00653706" w:rsidRPr="00745CB1" w:rsidRDefault="008A42CF" w:rsidP="002B7FD8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8.1.7. </w:t>
      </w:r>
      <w:r w:rsidR="00653706" w:rsidRPr="00745CB1">
        <w:rPr>
          <w:b/>
          <w:szCs w:val="28"/>
        </w:rPr>
        <w:t>Номинация «Моё дело»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социальный замысел и оригинальность;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личная актуальность избранной проблемы для авторов;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эффективность действий по реализации </w:t>
      </w:r>
      <w:r w:rsidR="00E20B54" w:rsidRPr="00745CB1">
        <w:rPr>
          <w:szCs w:val="28"/>
        </w:rPr>
        <w:t>мероприятия</w:t>
      </w:r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разнообразие игровых приемов и информационных технологий, используемых при организации игровых программ;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соответствие результатов поставленной цели;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ресурсное обоснование и реалистичность;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эффективность информационной кампании;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самостоятельность по разработке;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уровень аргументированности ответов на вопросы экспертов.</w:t>
      </w:r>
    </w:p>
    <w:p w:rsidR="00653706" w:rsidRDefault="00653706" w:rsidP="002B7FD8">
      <w:pPr>
        <w:ind w:firstLine="709"/>
        <w:jc w:val="both"/>
        <w:rPr>
          <w:sz w:val="24"/>
        </w:rPr>
      </w:pPr>
    </w:p>
    <w:p w:rsidR="00E85FCE" w:rsidRPr="00FF08F2" w:rsidRDefault="00E85FCE" w:rsidP="002B7FD8">
      <w:pPr>
        <w:ind w:firstLine="709"/>
        <w:jc w:val="both"/>
        <w:rPr>
          <w:sz w:val="24"/>
        </w:rPr>
      </w:pPr>
      <w:bookmarkStart w:id="0" w:name="_GoBack"/>
      <w:bookmarkEnd w:id="0"/>
    </w:p>
    <w:p w:rsidR="00653706" w:rsidRPr="00745CB1" w:rsidRDefault="00653706" w:rsidP="002B7FD8">
      <w:pPr>
        <w:tabs>
          <w:tab w:val="left" w:pos="993"/>
          <w:tab w:val="left" w:pos="1832"/>
          <w:tab w:val="left" w:pos="2748"/>
          <w:tab w:val="left" w:pos="340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Cs w:val="28"/>
        </w:rPr>
      </w:pPr>
      <w:r w:rsidRPr="00745CB1">
        <w:rPr>
          <w:b/>
          <w:bCs/>
          <w:szCs w:val="28"/>
        </w:rPr>
        <w:t>9. Определение победителей и награждение</w:t>
      </w:r>
    </w:p>
    <w:p w:rsidR="00653706" w:rsidRPr="00FF08F2" w:rsidRDefault="00653706" w:rsidP="002B7FD8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</w:p>
    <w:p w:rsidR="00653706" w:rsidRPr="00745CB1" w:rsidRDefault="008A42CF" w:rsidP="002B7FD8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 xml:space="preserve">9.1. </w:t>
      </w:r>
      <w:r w:rsidR="00653706" w:rsidRPr="00745CB1">
        <w:rPr>
          <w:szCs w:val="28"/>
        </w:rPr>
        <w:t>По итогам финала кон</w:t>
      </w:r>
      <w:r>
        <w:rPr>
          <w:szCs w:val="28"/>
        </w:rPr>
        <w:t>курса определяются победители в</w:t>
      </w:r>
      <w:r w:rsidR="00653706" w:rsidRPr="00745CB1">
        <w:rPr>
          <w:szCs w:val="28"/>
        </w:rPr>
        <w:t xml:space="preserve"> каждой </w:t>
      </w:r>
      <w:r w:rsidR="00072AF5" w:rsidRPr="00745CB1">
        <w:rPr>
          <w:szCs w:val="28"/>
        </w:rPr>
        <w:br/>
      </w:r>
      <w:r w:rsidR="00653706" w:rsidRPr="00745CB1">
        <w:rPr>
          <w:szCs w:val="28"/>
        </w:rPr>
        <w:t>из номинаций конкурса согласно следующему распределению мест: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номинация «</w:t>
      </w:r>
      <w:proofErr w:type="gramStart"/>
      <w:r w:rsidRPr="00745CB1">
        <w:rPr>
          <w:szCs w:val="28"/>
        </w:rPr>
        <w:t>Школьный</w:t>
      </w:r>
      <w:proofErr w:type="gramEnd"/>
      <w:r w:rsidRPr="00745CB1">
        <w:rPr>
          <w:szCs w:val="28"/>
        </w:rPr>
        <w:t xml:space="preserve"> бизнес-</w:t>
      </w:r>
      <w:proofErr w:type="spellStart"/>
      <w:r w:rsidRPr="00745CB1">
        <w:rPr>
          <w:szCs w:val="28"/>
        </w:rPr>
        <w:t>стартап</w:t>
      </w:r>
      <w:proofErr w:type="spellEnd"/>
      <w:r w:rsidRPr="00745CB1">
        <w:rPr>
          <w:szCs w:val="28"/>
        </w:rPr>
        <w:t>» – 1, 2, 3 места;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номинация «Лидер детского общественного объединения» – 1, 2, 3 места;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номинация «</w:t>
      </w:r>
      <w:proofErr w:type="gramStart"/>
      <w:r w:rsidRPr="00745CB1">
        <w:rPr>
          <w:szCs w:val="28"/>
          <w:lang w:val="en-US"/>
        </w:rPr>
        <w:t>PRO</w:t>
      </w:r>
      <w:proofErr w:type="gramEnd"/>
      <w:r w:rsidRPr="00745CB1">
        <w:rPr>
          <w:szCs w:val="28"/>
        </w:rPr>
        <w:t>себя» –  1, 2, 3 места;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номинация «</w:t>
      </w:r>
      <w:proofErr w:type="spellStart"/>
      <w:r w:rsidRPr="00745CB1">
        <w:rPr>
          <w:szCs w:val="28"/>
        </w:rPr>
        <w:t>Медиапроекты</w:t>
      </w:r>
      <w:proofErr w:type="spellEnd"/>
      <w:r w:rsidRPr="00745CB1">
        <w:rPr>
          <w:szCs w:val="28"/>
        </w:rPr>
        <w:t>» – 1, 2, 3 места в представленных направлениях;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</w:t>
      </w:r>
      <w:r w:rsidR="00304BCA" w:rsidRPr="00745CB1">
        <w:rPr>
          <w:szCs w:val="28"/>
        </w:rPr>
        <w:t xml:space="preserve">оминация «Социальные проекты»: </w:t>
      </w:r>
      <w:r w:rsidRPr="00391B44">
        <w:rPr>
          <w:szCs w:val="28"/>
        </w:rPr>
        <w:t>1,</w:t>
      </w:r>
      <w:r w:rsidR="008A42CF">
        <w:rPr>
          <w:szCs w:val="28"/>
        </w:rPr>
        <w:t xml:space="preserve"> </w:t>
      </w:r>
      <w:r w:rsidRPr="00391B44">
        <w:rPr>
          <w:szCs w:val="28"/>
        </w:rPr>
        <w:t>2,</w:t>
      </w:r>
      <w:r w:rsidR="008A42CF">
        <w:rPr>
          <w:szCs w:val="28"/>
        </w:rPr>
        <w:t xml:space="preserve"> </w:t>
      </w:r>
      <w:r w:rsidRPr="00391B44">
        <w:rPr>
          <w:szCs w:val="28"/>
        </w:rPr>
        <w:t>3 ме</w:t>
      </w:r>
      <w:r w:rsidR="00304BCA" w:rsidRPr="00391B44">
        <w:rPr>
          <w:szCs w:val="28"/>
        </w:rPr>
        <w:t>ста  в представленных направлениях;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номинация «Моё дело» - 1,</w:t>
      </w:r>
      <w:r w:rsidR="008A42CF">
        <w:rPr>
          <w:szCs w:val="28"/>
        </w:rPr>
        <w:t xml:space="preserve"> </w:t>
      </w:r>
      <w:r w:rsidRPr="00745CB1">
        <w:rPr>
          <w:szCs w:val="28"/>
        </w:rPr>
        <w:t>2,</w:t>
      </w:r>
      <w:r w:rsidR="008A42CF">
        <w:rPr>
          <w:szCs w:val="28"/>
        </w:rPr>
        <w:t xml:space="preserve"> </w:t>
      </w:r>
      <w:r w:rsidRPr="00745CB1">
        <w:rPr>
          <w:szCs w:val="28"/>
        </w:rPr>
        <w:t>3 места.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Победители</w:t>
      </w:r>
      <w:r w:rsidR="008A42CF">
        <w:rPr>
          <w:szCs w:val="28"/>
        </w:rPr>
        <w:t xml:space="preserve"> конкурса</w:t>
      </w:r>
      <w:r w:rsidRPr="00745CB1">
        <w:rPr>
          <w:szCs w:val="28"/>
        </w:rPr>
        <w:t xml:space="preserve"> награждаются дипломами и ценными подарками.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В номинации «Пятерка лучших детско-молодежных общественных объединений Красноярского края» определяются 5 лучших детско-молодежных общественных объединений Красноярского края</w:t>
      </w:r>
      <w:r w:rsidR="008A42CF">
        <w:rPr>
          <w:szCs w:val="28"/>
        </w:rPr>
        <w:t>, которые</w:t>
      </w:r>
      <w:r w:rsidRPr="00745CB1">
        <w:rPr>
          <w:szCs w:val="28"/>
        </w:rPr>
        <w:t xml:space="preserve"> </w:t>
      </w:r>
      <w:r w:rsidR="00072AF5" w:rsidRPr="00745CB1">
        <w:rPr>
          <w:szCs w:val="28"/>
        </w:rPr>
        <w:br/>
      </w:r>
      <w:r w:rsidRPr="00745CB1">
        <w:rPr>
          <w:szCs w:val="28"/>
        </w:rPr>
        <w:t xml:space="preserve"> награждаются дипломами и кубками. </w:t>
      </w:r>
    </w:p>
    <w:p w:rsidR="00653706" w:rsidRPr="00745CB1" w:rsidRDefault="008A42CF" w:rsidP="002B7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 xml:space="preserve">9.2. </w:t>
      </w:r>
      <w:r w:rsidR="00653706" w:rsidRPr="00745CB1">
        <w:rPr>
          <w:szCs w:val="28"/>
        </w:rPr>
        <w:t xml:space="preserve">По итогам </w:t>
      </w:r>
      <w:proofErr w:type="gramStart"/>
      <w:r w:rsidR="00653706" w:rsidRPr="00745CB1">
        <w:rPr>
          <w:szCs w:val="28"/>
        </w:rPr>
        <w:t>Интернет-голосования</w:t>
      </w:r>
      <w:proofErr w:type="gramEnd"/>
      <w:r w:rsidR="00653706" w:rsidRPr="00745CB1">
        <w:rPr>
          <w:szCs w:val="28"/>
        </w:rPr>
        <w:t xml:space="preserve"> лучшая работа в номинации награждается дипломом. </w:t>
      </w:r>
    </w:p>
    <w:p w:rsidR="008A42CF" w:rsidRPr="00745CB1" w:rsidRDefault="008A42CF" w:rsidP="008A42CF">
      <w:pPr>
        <w:ind w:firstLine="709"/>
        <w:jc w:val="both"/>
        <w:rPr>
          <w:szCs w:val="28"/>
        </w:rPr>
      </w:pPr>
      <w:r>
        <w:rPr>
          <w:szCs w:val="28"/>
        </w:rPr>
        <w:t xml:space="preserve">9.3. </w:t>
      </w:r>
      <w:r w:rsidR="00FF08F2">
        <w:rPr>
          <w:szCs w:val="28"/>
        </w:rPr>
        <w:t xml:space="preserve">Эксперты конкурса </w:t>
      </w:r>
      <w:r w:rsidRPr="00745CB1">
        <w:rPr>
          <w:szCs w:val="28"/>
        </w:rPr>
        <w:t>вправе присуждать специальные призы.</w:t>
      </w:r>
    </w:p>
    <w:p w:rsidR="00FF08F2" w:rsidRDefault="008A42CF" w:rsidP="00FF08F2">
      <w:pPr>
        <w:ind w:firstLine="709"/>
        <w:jc w:val="both"/>
        <w:rPr>
          <w:szCs w:val="28"/>
        </w:rPr>
      </w:pPr>
      <w:r>
        <w:rPr>
          <w:szCs w:val="28"/>
        </w:rPr>
        <w:t xml:space="preserve">9.4. </w:t>
      </w:r>
      <w:proofErr w:type="gramStart"/>
      <w:r w:rsidR="00FF08F2">
        <w:rPr>
          <w:lang w:eastAsia="en-US"/>
        </w:rPr>
        <w:t>Победители конкурса, занявшие</w:t>
      </w:r>
      <w:r w:rsidR="00FF08F2" w:rsidRPr="00E221A8">
        <w:rPr>
          <w:lang w:eastAsia="en-US"/>
        </w:rPr>
        <w:t xml:space="preserve"> </w:t>
      </w:r>
      <w:r w:rsidR="00FF08F2">
        <w:rPr>
          <w:szCs w:val="28"/>
        </w:rPr>
        <w:t>1, 2 3</w:t>
      </w:r>
      <w:r w:rsidR="00FF08F2" w:rsidRPr="00E221A8">
        <w:rPr>
          <w:szCs w:val="28"/>
        </w:rPr>
        <w:t xml:space="preserve"> </w:t>
      </w:r>
      <w:r w:rsidR="00FF08F2">
        <w:rPr>
          <w:szCs w:val="28"/>
        </w:rPr>
        <w:t>места</w:t>
      </w:r>
      <w:r w:rsidR="00FF08F2" w:rsidRPr="00E221A8">
        <w:rPr>
          <w:szCs w:val="28"/>
        </w:rPr>
        <w:t>, отдельные индивидуальные участники по решению</w:t>
      </w:r>
      <w:r w:rsidR="00FF08F2">
        <w:rPr>
          <w:szCs w:val="28"/>
        </w:rPr>
        <w:t xml:space="preserve"> экспертов финала конкурса,</w:t>
      </w:r>
      <w:r w:rsidR="00FF08F2" w:rsidRPr="00E221A8">
        <w:rPr>
          <w:szCs w:val="28"/>
        </w:rPr>
        <w:t xml:space="preserve"> рекомендуются Организатором </w:t>
      </w:r>
      <w:r w:rsidR="00FF08F2">
        <w:rPr>
          <w:szCs w:val="28"/>
        </w:rPr>
        <w:t>конкурса</w:t>
      </w:r>
      <w:r w:rsidR="00FF08F2" w:rsidRPr="00E221A8">
        <w:rPr>
          <w:szCs w:val="28"/>
        </w:rPr>
        <w:t xml:space="preserve"> для участия в конкурсных мероприятиях, олимпиадах для детей и молодежи по направлениям, соответствующим номинациям </w:t>
      </w:r>
      <w:r w:rsidR="00FF08F2">
        <w:rPr>
          <w:szCs w:val="28"/>
        </w:rPr>
        <w:t>конкурса</w:t>
      </w:r>
      <w:r w:rsidR="00FF08F2" w:rsidRPr="00E221A8">
        <w:rPr>
          <w:szCs w:val="28"/>
        </w:rPr>
        <w:t>, включенных в перечень конкурсных мероприятий и (или) олимпиад, утверждаем</w:t>
      </w:r>
      <w:r w:rsidR="00FF08F2">
        <w:rPr>
          <w:szCs w:val="28"/>
        </w:rPr>
        <w:t xml:space="preserve">ый приказом </w:t>
      </w:r>
      <w:proofErr w:type="spellStart"/>
      <w:r w:rsidR="00FF08F2">
        <w:rPr>
          <w:szCs w:val="28"/>
        </w:rPr>
        <w:t>Минобрнауки</w:t>
      </w:r>
      <w:proofErr w:type="spellEnd"/>
      <w:r w:rsidR="00FF08F2">
        <w:rPr>
          <w:szCs w:val="28"/>
        </w:rPr>
        <w:t xml:space="preserve"> России </w:t>
      </w:r>
      <w:r w:rsidR="00FF08F2" w:rsidRPr="00E221A8">
        <w:rPr>
          <w:szCs w:val="28"/>
        </w:rPr>
        <w:t xml:space="preserve">на текущий учебный год, и (или) проводимых при поддержке </w:t>
      </w:r>
      <w:proofErr w:type="spellStart"/>
      <w:r w:rsidR="00FF08F2" w:rsidRPr="00E221A8">
        <w:rPr>
          <w:szCs w:val="28"/>
        </w:rPr>
        <w:t>Минобрнауки</w:t>
      </w:r>
      <w:proofErr w:type="spellEnd"/>
      <w:r w:rsidR="00FF08F2" w:rsidRPr="00E221A8">
        <w:rPr>
          <w:szCs w:val="28"/>
        </w:rPr>
        <w:t xml:space="preserve"> России, а также в профильных</w:t>
      </w:r>
      <w:proofErr w:type="gramEnd"/>
      <w:r w:rsidR="00FF08F2" w:rsidRPr="00E221A8">
        <w:rPr>
          <w:szCs w:val="28"/>
        </w:rPr>
        <w:t xml:space="preserve"> </w:t>
      </w:r>
      <w:proofErr w:type="gramStart"/>
      <w:r w:rsidR="00FF08F2" w:rsidRPr="00E221A8">
        <w:rPr>
          <w:szCs w:val="28"/>
        </w:rPr>
        <w:t>сменах</w:t>
      </w:r>
      <w:proofErr w:type="gramEnd"/>
      <w:r w:rsidR="00FF08F2" w:rsidRPr="00E221A8">
        <w:rPr>
          <w:szCs w:val="28"/>
        </w:rPr>
        <w:t xml:space="preserve"> </w:t>
      </w:r>
      <w:r w:rsidR="00AB776C">
        <w:rPr>
          <w:szCs w:val="28"/>
        </w:rPr>
        <w:br/>
      </w:r>
      <w:r w:rsidR="00FF08F2" w:rsidRPr="00E221A8">
        <w:rPr>
          <w:szCs w:val="28"/>
        </w:rPr>
        <w:t>в международных и всероссийских детских центрах.</w:t>
      </w:r>
    </w:p>
    <w:p w:rsidR="00653706" w:rsidRPr="00E06770" w:rsidRDefault="00653706" w:rsidP="002B7FD8">
      <w:pPr>
        <w:pStyle w:val="15"/>
        <w:ind w:left="0" w:firstLine="709"/>
        <w:jc w:val="center"/>
        <w:rPr>
          <w:bCs/>
          <w:sz w:val="24"/>
        </w:rPr>
      </w:pPr>
    </w:p>
    <w:p w:rsidR="00653706" w:rsidRPr="00745CB1" w:rsidRDefault="00653706" w:rsidP="002B7FD8">
      <w:pPr>
        <w:pStyle w:val="15"/>
        <w:ind w:left="0" w:firstLine="709"/>
        <w:jc w:val="center"/>
        <w:rPr>
          <w:b/>
          <w:bCs/>
          <w:szCs w:val="28"/>
        </w:rPr>
      </w:pPr>
      <w:r w:rsidRPr="00745CB1">
        <w:rPr>
          <w:b/>
          <w:bCs/>
          <w:szCs w:val="28"/>
        </w:rPr>
        <w:t>10. Финансирование конкурса</w:t>
      </w:r>
    </w:p>
    <w:p w:rsidR="00653706" w:rsidRPr="00E06770" w:rsidRDefault="00653706" w:rsidP="002B7FD8">
      <w:pPr>
        <w:ind w:firstLine="709"/>
        <w:jc w:val="both"/>
        <w:rPr>
          <w:bCs/>
          <w:sz w:val="24"/>
        </w:rPr>
      </w:pP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Расходы, связанные с проведением </w:t>
      </w:r>
      <w:r w:rsidR="008A42CF">
        <w:rPr>
          <w:szCs w:val="28"/>
        </w:rPr>
        <w:t xml:space="preserve">финала </w:t>
      </w:r>
      <w:r w:rsidRPr="00745CB1">
        <w:rPr>
          <w:szCs w:val="28"/>
        </w:rPr>
        <w:t>конкурса (питание</w:t>
      </w:r>
      <w:r w:rsidR="008A42CF">
        <w:rPr>
          <w:szCs w:val="28"/>
        </w:rPr>
        <w:t xml:space="preserve"> </w:t>
      </w:r>
      <w:r w:rsidR="00295EEC">
        <w:rPr>
          <w:szCs w:val="28"/>
        </w:rPr>
        <w:t xml:space="preserve">финалистов </w:t>
      </w:r>
      <w:r w:rsidR="00295EEC" w:rsidRPr="00295EEC">
        <w:rPr>
          <w:szCs w:val="28"/>
        </w:rPr>
        <w:t xml:space="preserve">конкурса, </w:t>
      </w:r>
      <w:r w:rsidR="008A42CF" w:rsidRPr="00295EEC">
        <w:rPr>
          <w:szCs w:val="28"/>
        </w:rPr>
        <w:t>проживание</w:t>
      </w:r>
      <w:r w:rsidR="00295EEC" w:rsidRPr="00295EEC">
        <w:rPr>
          <w:szCs w:val="28"/>
        </w:rPr>
        <w:t xml:space="preserve"> иногородних</w:t>
      </w:r>
      <w:r w:rsidRPr="00295EEC">
        <w:rPr>
          <w:szCs w:val="28"/>
        </w:rPr>
        <w:t xml:space="preserve"> финалистов конкурса</w:t>
      </w:r>
      <w:r w:rsidR="00295EEC" w:rsidRPr="00295EEC">
        <w:rPr>
          <w:szCs w:val="28"/>
        </w:rPr>
        <w:t>,</w:t>
      </w:r>
      <w:r w:rsidR="00295EEC">
        <w:rPr>
          <w:szCs w:val="28"/>
        </w:rPr>
        <w:t xml:space="preserve"> </w:t>
      </w:r>
      <w:r w:rsidRPr="00745CB1">
        <w:rPr>
          <w:szCs w:val="28"/>
        </w:rPr>
        <w:t xml:space="preserve"> церемония награждения победителей, призовой фонд), осуществляются </w:t>
      </w:r>
      <w:r w:rsidR="00295EEC">
        <w:rPr>
          <w:szCs w:val="28"/>
        </w:rPr>
        <w:br/>
      </w:r>
      <w:r w:rsidR="00B512E4" w:rsidRPr="00745CB1">
        <w:rPr>
          <w:szCs w:val="28"/>
        </w:rPr>
        <w:t>за счет сре</w:t>
      </w:r>
      <w:proofErr w:type="gramStart"/>
      <w:r w:rsidR="00B512E4" w:rsidRPr="00745CB1">
        <w:rPr>
          <w:szCs w:val="28"/>
        </w:rPr>
        <w:t>дств кр</w:t>
      </w:r>
      <w:proofErr w:type="gramEnd"/>
      <w:r w:rsidR="00B512E4" w:rsidRPr="00745CB1">
        <w:rPr>
          <w:szCs w:val="28"/>
        </w:rPr>
        <w:t>аевого бюджета</w:t>
      </w:r>
      <w:r w:rsidRPr="00745CB1">
        <w:rPr>
          <w:szCs w:val="28"/>
        </w:rPr>
        <w:t>.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Расходы, связан</w:t>
      </w:r>
      <w:r w:rsidR="008A42CF">
        <w:rPr>
          <w:szCs w:val="28"/>
        </w:rPr>
        <w:t>ные с проведением муниципальных</w:t>
      </w:r>
      <w:r w:rsidRPr="00745CB1">
        <w:rPr>
          <w:szCs w:val="28"/>
        </w:rPr>
        <w:t xml:space="preserve"> этап</w:t>
      </w:r>
      <w:r w:rsidR="008A42CF">
        <w:rPr>
          <w:szCs w:val="28"/>
        </w:rPr>
        <w:t xml:space="preserve">ов конкурса, проездом участников финала и сопровождающих их лиц к месту проведения финала конкурса и обратно, проживанием и питанием сопровождающих лиц, </w:t>
      </w:r>
      <w:r w:rsidRPr="00745CB1">
        <w:rPr>
          <w:szCs w:val="28"/>
        </w:rPr>
        <w:t xml:space="preserve"> осуществляются за счет направляющей стороны.</w:t>
      </w:r>
    </w:p>
    <w:p w:rsidR="005E198B" w:rsidRPr="00E06770" w:rsidRDefault="005E198B" w:rsidP="002B7FD8">
      <w:pPr>
        <w:pStyle w:val="15"/>
        <w:tabs>
          <w:tab w:val="left" w:pos="1134"/>
        </w:tabs>
        <w:ind w:left="0" w:firstLine="709"/>
        <w:jc w:val="center"/>
        <w:rPr>
          <w:b/>
          <w:bCs/>
          <w:sz w:val="24"/>
        </w:rPr>
      </w:pPr>
    </w:p>
    <w:p w:rsidR="00653706" w:rsidRPr="00745CB1" w:rsidRDefault="00653706" w:rsidP="002B7FD8">
      <w:pPr>
        <w:pStyle w:val="15"/>
        <w:tabs>
          <w:tab w:val="left" w:pos="1134"/>
        </w:tabs>
        <w:ind w:left="0" w:firstLine="709"/>
        <w:jc w:val="center"/>
        <w:rPr>
          <w:b/>
          <w:bCs/>
          <w:szCs w:val="28"/>
        </w:rPr>
      </w:pPr>
      <w:r w:rsidRPr="00745CB1">
        <w:rPr>
          <w:b/>
          <w:bCs/>
          <w:szCs w:val="28"/>
        </w:rPr>
        <w:t>11. Координаторы номинаций конкурса</w:t>
      </w:r>
    </w:p>
    <w:p w:rsidR="00653706" w:rsidRPr="00E06770" w:rsidRDefault="00653706" w:rsidP="002B7FD8">
      <w:pPr>
        <w:pStyle w:val="15"/>
        <w:tabs>
          <w:tab w:val="left" w:pos="1134"/>
        </w:tabs>
        <w:ind w:left="0" w:firstLine="709"/>
        <w:jc w:val="both"/>
        <w:rPr>
          <w:bCs/>
          <w:sz w:val="24"/>
        </w:rPr>
      </w:pP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Координаторы конкурса – сотрудники отдела социального творчества Красноярского краевого Дворца пионеров: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в номинации «Социальные проекты» – </w:t>
      </w:r>
      <w:proofErr w:type="spellStart"/>
      <w:r w:rsidR="00174FC8" w:rsidRPr="00745CB1">
        <w:rPr>
          <w:szCs w:val="28"/>
        </w:rPr>
        <w:t>Баканова</w:t>
      </w:r>
      <w:proofErr w:type="spellEnd"/>
      <w:r w:rsidR="00174FC8" w:rsidRPr="00745CB1">
        <w:rPr>
          <w:szCs w:val="28"/>
        </w:rPr>
        <w:t xml:space="preserve"> Александра</w:t>
      </w:r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в номинации «Моё дело» </w:t>
      </w:r>
      <w:r w:rsidR="00174FC8" w:rsidRPr="00745CB1">
        <w:rPr>
          <w:szCs w:val="28"/>
        </w:rPr>
        <w:t>–</w:t>
      </w:r>
      <w:r w:rsidRPr="00745CB1">
        <w:rPr>
          <w:szCs w:val="28"/>
        </w:rPr>
        <w:t xml:space="preserve"> </w:t>
      </w:r>
      <w:r w:rsidR="00246B2B">
        <w:rPr>
          <w:szCs w:val="28"/>
        </w:rPr>
        <w:t>Спиридонов Алексей</w:t>
      </w:r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в номинации «</w:t>
      </w:r>
      <w:proofErr w:type="spellStart"/>
      <w:r w:rsidRPr="00745CB1">
        <w:rPr>
          <w:szCs w:val="28"/>
        </w:rPr>
        <w:t>Медиапроекты</w:t>
      </w:r>
      <w:proofErr w:type="spellEnd"/>
      <w:r w:rsidRPr="00745CB1">
        <w:rPr>
          <w:szCs w:val="28"/>
        </w:rPr>
        <w:t xml:space="preserve">» – </w:t>
      </w:r>
      <w:proofErr w:type="spellStart"/>
      <w:r w:rsidR="00174FC8" w:rsidRPr="00745CB1">
        <w:rPr>
          <w:szCs w:val="28"/>
        </w:rPr>
        <w:t>Бабенкова</w:t>
      </w:r>
      <w:proofErr w:type="spellEnd"/>
      <w:r w:rsidR="00174FC8" w:rsidRPr="00745CB1">
        <w:rPr>
          <w:szCs w:val="28"/>
        </w:rPr>
        <w:t xml:space="preserve"> Юлия</w:t>
      </w:r>
      <w:r w:rsidRPr="00745CB1">
        <w:rPr>
          <w:szCs w:val="28"/>
        </w:rPr>
        <w:t xml:space="preserve">; 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в номинации «Лидер детского общественного объединения» –</w:t>
      </w:r>
      <w:r w:rsidR="00174FC8" w:rsidRPr="00745CB1">
        <w:rPr>
          <w:szCs w:val="28"/>
        </w:rPr>
        <w:t xml:space="preserve"> Моисеева Ольга</w:t>
      </w:r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в номинации «</w:t>
      </w:r>
      <w:proofErr w:type="gramStart"/>
      <w:r w:rsidRPr="00745CB1">
        <w:rPr>
          <w:szCs w:val="28"/>
        </w:rPr>
        <w:t>Школьный</w:t>
      </w:r>
      <w:proofErr w:type="gramEnd"/>
      <w:r w:rsidRPr="00745CB1">
        <w:rPr>
          <w:szCs w:val="28"/>
        </w:rPr>
        <w:t xml:space="preserve"> бизнес-</w:t>
      </w:r>
      <w:proofErr w:type="spellStart"/>
      <w:r w:rsidRPr="00745CB1">
        <w:rPr>
          <w:szCs w:val="28"/>
        </w:rPr>
        <w:t>стартап</w:t>
      </w:r>
      <w:proofErr w:type="spellEnd"/>
      <w:r w:rsidRPr="00745CB1">
        <w:rPr>
          <w:szCs w:val="28"/>
        </w:rPr>
        <w:t xml:space="preserve">» – </w:t>
      </w:r>
      <w:proofErr w:type="spellStart"/>
      <w:r w:rsidRPr="00745CB1">
        <w:rPr>
          <w:szCs w:val="28"/>
        </w:rPr>
        <w:t>Алексейцева</w:t>
      </w:r>
      <w:proofErr w:type="spellEnd"/>
      <w:r w:rsidRPr="00745CB1">
        <w:rPr>
          <w:szCs w:val="28"/>
        </w:rPr>
        <w:t xml:space="preserve"> Алена;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в номинации «Пятерка лучших детско-молодежных общественных объединений Красноярского края» – </w:t>
      </w:r>
      <w:r w:rsidR="00174FC8" w:rsidRPr="00745CB1">
        <w:rPr>
          <w:szCs w:val="28"/>
        </w:rPr>
        <w:t>Ямпольская Дарья</w:t>
      </w:r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>в номинации «</w:t>
      </w:r>
      <w:proofErr w:type="spellStart"/>
      <w:proofErr w:type="gramStart"/>
      <w:r w:rsidRPr="00745CB1">
        <w:rPr>
          <w:szCs w:val="28"/>
        </w:rPr>
        <w:t>PRO</w:t>
      </w:r>
      <w:proofErr w:type="gramEnd"/>
      <w:r w:rsidRPr="00745CB1">
        <w:rPr>
          <w:szCs w:val="28"/>
        </w:rPr>
        <w:t>себя</w:t>
      </w:r>
      <w:proofErr w:type="spellEnd"/>
      <w:r w:rsidRPr="00745CB1">
        <w:rPr>
          <w:szCs w:val="28"/>
        </w:rPr>
        <w:t xml:space="preserve">» – </w:t>
      </w:r>
      <w:proofErr w:type="spellStart"/>
      <w:r w:rsidR="00246B2B" w:rsidRPr="00745CB1">
        <w:rPr>
          <w:szCs w:val="28"/>
        </w:rPr>
        <w:t>Криволутских</w:t>
      </w:r>
      <w:proofErr w:type="spellEnd"/>
      <w:r w:rsidR="00246B2B" w:rsidRPr="00745CB1">
        <w:rPr>
          <w:szCs w:val="28"/>
        </w:rPr>
        <w:t xml:space="preserve"> Елизавета</w:t>
      </w:r>
      <w:r w:rsidRPr="00745CB1">
        <w:rPr>
          <w:szCs w:val="28"/>
        </w:rPr>
        <w:t>;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  <w:r w:rsidRPr="00745CB1">
        <w:rPr>
          <w:szCs w:val="28"/>
        </w:rPr>
        <w:t xml:space="preserve">по вопросам </w:t>
      </w:r>
      <w:r w:rsidR="008A42CF">
        <w:rPr>
          <w:szCs w:val="28"/>
        </w:rPr>
        <w:t xml:space="preserve">организации </w:t>
      </w:r>
      <w:r w:rsidRPr="00745CB1">
        <w:rPr>
          <w:szCs w:val="28"/>
        </w:rPr>
        <w:t xml:space="preserve">муниципальных этапов – </w:t>
      </w:r>
      <w:proofErr w:type="spellStart"/>
      <w:r w:rsidR="00174FC8" w:rsidRPr="00745CB1">
        <w:rPr>
          <w:szCs w:val="28"/>
        </w:rPr>
        <w:t>Шалаевская</w:t>
      </w:r>
      <w:proofErr w:type="spellEnd"/>
      <w:r w:rsidR="00174FC8" w:rsidRPr="00745CB1">
        <w:rPr>
          <w:szCs w:val="28"/>
        </w:rPr>
        <w:t xml:space="preserve"> Надежда</w:t>
      </w:r>
      <w:r w:rsidRPr="00745CB1">
        <w:rPr>
          <w:szCs w:val="28"/>
        </w:rPr>
        <w:t>.</w:t>
      </w:r>
    </w:p>
    <w:p w:rsidR="00653706" w:rsidRPr="00745CB1" w:rsidRDefault="00653706" w:rsidP="002B7FD8">
      <w:pPr>
        <w:ind w:firstLine="709"/>
        <w:jc w:val="both"/>
        <w:rPr>
          <w:szCs w:val="28"/>
        </w:rPr>
      </w:pPr>
    </w:p>
    <w:p w:rsidR="001A4EFD" w:rsidRPr="00745CB1" w:rsidRDefault="008B5016" w:rsidP="001A4EFD">
      <w:pPr>
        <w:pageBreakBefore/>
        <w:jc w:val="right"/>
        <w:rPr>
          <w:sz w:val="24"/>
        </w:rPr>
      </w:pPr>
      <w:r w:rsidRPr="00745CB1">
        <w:rPr>
          <w:sz w:val="24"/>
        </w:rPr>
        <w:t>Приложение 1</w:t>
      </w:r>
      <w:r w:rsidR="001A4EFD" w:rsidRPr="00745CB1">
        <w:rPr>
          <w:sz w:val="24"/>
        </w:rPr>
        <w:t xml:space="preserve"> к положению о проведении </w:t>
      </w:r>
      <w:r w:rsidR="001A4EFD" w:rsidRPr="00745CB1">
        <w:rPr>
          <w:sz w:val="24"/>
        </w:rPr>
        <w:br/>
        <w:t xml:space="preserve">краевого конкурса социальных инициатив </w:t>
      </w:r>
      <w:r w:rsidR="001A4EFD" w:rsidRPr="00745CB1">
        <w:rPr>
          <w:sz w:val="24"/>
        </w:rPr>
        <w:br/>
        <w:t xml:space="preserve">«Мой край мое дело» </w:t>
      </w:r>
    </w:p>
    <w:p w:rsidR="00653706" w:rsidRPr="00745CB1" w:rsidRDefault="00653706">
      <w:pPr>
        <w:keepNext/>
        <w:jc w:val="center"/>
        <w:rPr>
          <w:sz w:val="26"/>
          <w:szCs w:val="26"/>
        </w:rPr>
      </w:pPr>
    </w:p>
    <w:p w:rsidR="00653706" w:rsidRPr="00745CB1" w:rsidRDefault="00653706">
      <w:pPr>
        <w:keepNext/>
        <w:ind w:left="6096"/>
        <w:rPr>
          <w:sz w:val="26"/>
          <w:szCs w:val="26"/>
        </w:rPr>
      </w:pPr>
      <w:r w:rsidRPr="00745CB1">
        <w:rPr>
          <w:sz w:val="26"/>
          <w:szCs w:val="26"/>
        </w:rPr>
        <w:t>Организатору</w:t>
      </w:r>
      <w:r w:rsidRPr="00745CB1">
        <w:rPr>
          <w:sz w:val="26"/>
          <w:szCs w:val="26"/>
        </w:rPr>
        <w:br/>
        <w:t xml:space="preserve">краевого конкурса социальных инициатив </w:t>
      </w:r>
      <w:r w:rsidRPr="00745CB1">
        <w:rPr>
          <w:sz w:val="26"/>
          <w:szCs w:val="26"/>
        </w:rPr>
        <w:br/>
        <w:t>«Мой край – моё дело»</w:t>
      </w:r>
    </w:p>
    <w:p w:rsidR="00653706" w:rsidRPr="00745CB1" w:rsidRDefault="00653706">
      <w:pPr>
        <w:keepNext/>
        <w:jc w:val="center"/>
        <w:rPr>
          <w:sz w:val="26"/>
          <w:szCs w:val="26"/>
        </w:rPr>
      </w:pPr>
    </w:p>
    <w:p w:rsidR="00653706" w:rsidRPr="00745CB1" w:rsidRDefault="00653706">
      <w:pPr>
        <w:keepNext/>
        <w:jc w:val="center"/>
        <w:rPr>
          <w:sz w:val="26"/>
          <w:szCs w:val="26"/>
        </w:rPr>
      </w:pPr>
    </w:p>
    <w:p w:rsidR="00653706" w:rsidRPr="00745CB1" w:rsidRDefault="00653706">
      <w:pPr>
        <w:keepNext/>
        <w:jc w:val="center"/>
        <w:rPr>
          <w:sz w:val="26"/>
          <w:szCs w:val="26"/>
        </w:rPr>
      </w:pPr>
    </w:p>
    <w:p w:rsidR="00010F2D" w:rsidRDefault="00DE407D">
      <w:pPr>
        <w:keepNext/>
        <w:jc w:val="center"/>
        <w:rPr>
          <w:sz w:val="26"/>
          <w:szCs w:val="26"/>
        </w:rPr>
      </w:pPr>
      <w:r w:rsidRPr="00745CB1">
        <w:rPr>
          <w:sz w:val="26"/>
          <w:szCs w:val="26"/>
        </w:rPr>
        <w:t>Информация</w:t>
      </w:r>
      <w:r w:rsidR="00653706" w:rsidRPr="00745CB1">
        <w:rPr>
          <w:sz w:val="26"/>
          <w:szCs w:val="26"/>
        </w:rPr>
        <w:t xml:space="preserve"> о проведении на территории муниципального образования __________________________________________________________</w:t>
      </w:r>
    </w:p>
    <w:p w:rsidR="00653706" w:rsidRPr="00010F2D" w:rsidRDefault="00010F2D">
      <w:pPr>
        <w:keepNext/>
        <w:jc w:val="center"/>
        <w:rPr>
          <w:sz w:val="20"/>
          <w:szCs w:val="20"/>
        </w:rPr>
      </w:pPr>
      <w:r w:rsidRPr="00010F2D">
        <w:rPr>
          <w:sz w:val="20"/>
          <w:szCs w:val="20"/>
        </w:rPr>
        <w:t>(наименование муниципального района, городского округа)</w:t>
      </w:r>
      <w:r w:rsidR="00653706" w:rsidRPr="00010F2D">
        <w:rPr>
          <w:sz w:val="20"/>
          <w:szCs w:val="20"/>
        </w:rPr>
        <w:t xml:space="preserve"> </w:t>
      </w:r>
    </w:p>
    <w:p w:rsidR="00010F2D" w:rsidRDefault="00653706">
      <w:pPr>
        <w:keepNext/>
        <w:jc w:val="center"/>
        <w:rPr>
          <w:sz w:val="26"/>
          <w:szCs w:val="26"/>
        </w:rPr>
      </w:pPr>
      <w:r w:rsidRPr="00745CB1">
        <w:rPr>
          <w:sz w:val="26"/>
          <w:szCs w:val="26"/>
        </w:rPr>
        <w:t xml:space="preserve">муниципального этапа краевого конкурса социальных инициатив </w:t>
      </w:r>
    </w:p>
    <w:p w:rsidR="00653706" w:rsidRPr="00745CB1" w:rsidRDefault="00653706">
      <w:pPr>
        <w:keepNext/>
        <w:jc w:val="center"/>
        <w:rPr>
          <w:sz w:val="26"/>
          <w:szCs w:val="26"/>
        </w:rPr>
      </w:pPr>
      <w:r w:rsidRPr="00745CB1">
        <w:rPr>
          <w:sz w:val="26"/>
          <w:szCs w:val="26"/>
        </w:rPr>
        <w:t>«Мой край – мое дело»</w:t>
      </w:r>
    </w:p>
    <w:p w:rsidR="00653706" w:rsidRPr="00745CB1" w:rsidRDefault="00653706">
      <w:pPr>
        <w:keepNext/>
        <w:jc w:val="center"/>
        <w:rPr>
          <w:sz w:val="26"/>
          <w:szCs w:val="26"/>
        </w:rPr>
      </w:pPr>
    </w:p>
    <w:tbl>
      <w:tblPr>
        <w:tblW w:w="1048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986"/>
        <w:gridCol w:w="1559"/>
        <w:gridCol w:w="1774"/>
        <w:gridCol w:w="1628"/>
        <w:gridCol w:w="1985"/>
        <w:gridCol w:w="1556"/>
      </w:tblGrid>
      <w:tr w:rsidR="000861EF" w:rsidRPr="00745CB1" w:rsidTr="000861EF">
        <w:trPr>
          <w:trHeight w:val="22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bCs/>
                <w:sz w:val="24"/>
              </w:rPr>
            </w:pPr>
            <w:r>
              <w:rPr>
                <w:bCs/>
                <w:sz w:val="24"/>
              </w:rPr>
              <w:t>Организатор муниципального этапа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bCs/>
                <w:sz w:val="24"/>
              </w:rPr>
            </w:pPr>
            <w:r w:rsidRPr="00745CB1">
              <w:rPr>
                <w:bCs/>
                <w:sz w:val="24"/>
              </w:rPr>
              <w:t>Сроки проведения</w:t>
            </w:r>
            <w:r>
              <w:rPr>
                <w:bCs/>
                <w:sz w:val="24"/>
              </w:rPr>
              <w:t xml:space="preserve"> муниципального этапа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sz w:val="24"/>
              </w:rPr>
            </w:pPr>
            <w:r w:rsidRPr="00745CB1">
              <w:rPr>
                <w:sz w:val="24"/>
              </w:rPr>
              <w:t>Место проведения</w:t>
            </w:r>
            <w:r>
              <w:rPr>
                <w:sz w:val="24"/>
              </w:rPr>
              <w:t xml:space="preserve"> муниципального этапа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F" w:rsidRPr="00745CB1" w:rsidRDefault="000861EF" w:rsidP="00010F2D">
            <w:pPr>
              <w:keepNext/>
              <w:rPr>
                <w:sz w:val="24"/>
              </w:rPr>
            </w:pPr>
            <w:r>
              <w:rPr>
                <w:sz w:val="24"/>
              </w:rPr>
              <w:t>Конкурсные н</w:t>
            </w:r>
            <w:r w:rsidRPr="00745CB1">
              <w:rPr>
                <w:sz w:val="24"/>
              </w:rPr>
              <w:t>оминации</w:t>
            </w:r>
            <w:r w:rsidR="00010F2D">
              <w:rPr>
                <w:sz w:val="24"/>
              </w:rPr>
              <w:t xml:space="preserve"> </w:t>
            </w:r>
            <w:proofErr w:type="spellStart"/>
            <w:proofErr w:type="gramStart"/>
            <w:r w:rsidR="00010F2D">
              <w:rPr>
                <w:sz w:val="24"/>
              </w:rPr>
              <w:t>муниципаль</w:t>
            </w:r>
            <w:proofErr w:type="spellEnd"/>
            <w:r w:rsidR="00010F2D">
              <w:rPr>
                <w:sz w:val="24"/>
              </w:rPr>
              <w:t xml:space="preserve"> </w:t>
            </w:r>
            <w:proofErr w:type="spellStart"/>
            <w:r w:rsidR="00010F2D">
              <w:rPr>
                <w:sz w:val="24"/>
              </w:rPr>
              <w:t>ного</w:t>
            </w:r>
            <w:proofErr w:type="spellEnd"/>
            <w:proofErr w:type="gramEnd"/>
            <w:r w:rsidR="00010F2D">
              <w:rPr>
                <w:sz w:val="24"/>
              </w:rPr>
              <w:t xml:space="preserve"> этапа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 w:rsidP="000861EF">
            <w:pPr>
              <w:keepNext/>
              <w:rPr>
                <w:sz w:val="24"/>
              </w:rPr>
            </w:pPr>
            <w:r w:rsidRPr="00745CB1">
              <w:rPr>
                <w:sz w:val="24"/>
              </w:rPr>
              <w:t>Ответственн</w:t>
            </w:r>
            <w:r>
              <w:rPr>
                <w:sz w:val="24"/>
              </w:rPr>
              <w:t>о</w:t>
            </w:r>
            <w:r w:rsidRPr="00745CB1">
              <w:rPr>
                <w:sz w:val="24"/>
              </w:rPr>
              <w:t>е</w:t>
            </w:r>
            <w:r>
              <w:rPr>
                <w:sz w:val="24"/>
              </w:rPr>
              <w:t xml:space="preserve"> лицо</w:t>
            </w:r>
            <w:r w:rsidRPr="00745CB1">
              <w:rPr>
                <w:sz w:val="24"/>
              </w:rPr>
              <w:t xml:space="preserve"> за проведение</w:t>
            </w:r>
            <w:r>
              <w:rPr>
                <w:sz w:val="24"/>
              </w:rPr>
              <w:t xml:space="preserve"> муниципального этапа (фамилия, имя, отчество, </w:t>
            </w:r>
            <w:r w:rsidRPr="00745CB1">
              <w:rPr>
                <w:sz w:val="24"/>
              </w:rPr>
              <w:t>место работы должность</w:t>
            </w:r>
            <w:r>
              <w:rPr>
                <w:sz w:val="24"/>
              </w:rPr>
              <w:t>)</w:t>
            </w:r>
            <w:r w:rsidRPr="00745CB1">
              <w:rPr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sz w:val="24"/>
              </w:rPr>
            </w:pPr>
            <w:r w:rsidRPr="00745CB1">
              <w:rPr>
                <w:sz w:val="24"/>
              </w:rPr>
              <w:t>Контактные данные</w:t>
            </w:r>
            <w:r>
              <w:rPr>
                <w:sz w:val="24"/>
              </w:rPr>
              <w:t xml:space="preserve"> ответственного лица за проведение муниципального этапа </w:t>
            </w:r>
          </w:p>
        </w:tc>
      </w:tr>
      <w:tr w:rsidR="000861EF" w:rsidRPr="00745CB1" w:rsidTr="000861EF">
        <w:trPr>
          <w:trHeight w:val="22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bCs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F" w:rsidRPr="00745CB1" w:rsidRDefault="000861EF" w:rsidP="007509EF">
            <w:pPr>
              <w:keepNext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EF" w:rsidRPr="00745CB1" w:rsidRDefault="000861EF">
            <w:pPr>
              <w:keepNext/>
              <w:rPr>
                <w:sz w:val="24"/>
              </w:rPr>
            </w:pPr>
          </w:p>
        </w:tc>
      </w:tr>
    </w:tbl>
    <w:p w:rsidR="00653706" w:rsidRPr="00745CB1" w:rsidRDefault="00653706">
      <w:pPr>
        <w:ind w:firstLine="720"/>
        <w:jc w:val="center"/>
        <w:rPr>
          <w:b/>
          <w:w w:val="107"/>
          <w:sz w:val="24"/>
        </w:rPr>
      </w:pPr>
    </w:p>
    <w:p w:rsidR="000861EF" w:rsidRDefault="000861EF">
      <w:pPr>
        <w:suppressAutoHyphens w:val="0"/>
        <w:rPr>
          <w:b/>
          <w:w w:val="107"/>
          <w:sz w:val="24"/>
        </w:rPr>
      </w:pPr>
    </w:p>
    <w:p w:rsidR="000861EF" w:rsidRDefault="000861EF">
      <w:pPr>
        <w:suppressAutoHyphens w:val="0"/>
        <w:rPr>
          <w:b/>
          <w:w w:val="107"/>
          <w:sz w:val="24"/>
        </w:rPr>
      </w:pPr>
    </w:p>
    <w:p w:rsidR="000861EF" w:rsidRDefault="00653706">
      <w:pPr>
        <w:suppressAutoHyphens w:val="0"/>
        <w:rPr>
          <w:sz w:val="26"/>
          <w:szCs w:val="26"/>
        </w:rPr>
      </w:pPr>
      <w:r w:rsidRPr="00745CB1">
        <w:rPr>
          <w:sz w:val="26"/>
          <w:szCs w:val="26"/>
        </w:rPr>
        <w:t xml:space="preserve">Руководитель </w:t>
      </w:r>
      <w:r w:rsidR="000861EF">
        <w:rPr>
          <w:sz w:val="26"/>
          <w:szCs w:val="26"/>
        </w:rPr>
        <w:t xml:space="preserve">органа </w:t>
      </w:r>
    </w:p>
    <w:p w:rsidR="00653706" w:rsidRPr="00745CB1" w:rsidRDefault="000861EF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t>управления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3706" w:rsidRPr="00745CB1">
        <w:rPr>
          <w:sz w:val="26"/>
          <w:szCs w:val="26"/>
        </w:rPr>
        <w:t>_______________</w:t>
      </w:r>
      <w:r w:rsidR="00653706" w:rsidRPr="00745CB1">
        <w:rPr>
          <w:sz w:val="26"/>
          <w:szCs w:val="26"/>
        </w:rPr>
        <w:tab/>
      </w:r>
      <w:r w:rsidR="00653706" w:rsidRPr="00745CB1">
        <w:rPr>
          <w:sz w:val="26"/>
          <w:szCs w:val="26"/>
        </w:rPr>
        <w:tab/>
      </w:r>
      <w:r>
        <w:rPr>
          <w:sz w:val="26"/>
          <w:szCs w:val="26"/>
        </w:rPr>
        <w:t>(фамилия, имя, отчество)</w:t>
      </w:r>
      <w:r w:rsidR="00653706" w:rsidRPr="00745CB1">
        <w:rPr>
          <w:sz w:val="26"/>
          <w:szCs w:val="26"/>
        </w:rPr>
        <w:tab/>
      </w:r>
      <w:r w:rsidR="00653706" w:rsidRPr="00745CB1">
        <w:rPr>
          <w:sz w:val="26"/>
          <w:szCs w:val="26"/>
        </w:rPr>
        <w:tab/>
      </w:r>
      <w:r w:rsidR="00653706" w:rsidRPr="00745CB1">
        <w:rPr>
          <w:sz w:val="26"/>
          <w:szCs w:val="26"/>
        </w:rPr>
        <w:tab/>
      </w:r>
      <w:r w:rsidR="00653706" w:rsidRPr="00745CB1">
        <w:rPr>
          <w:sz w:val="26"/>
          <w:szCs w:val="26"/>
        </w:rPr>
        <w:tab/>
      </w:r>
      <w:r w:rsidR="00653706" w:rsidRPr="00745CB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Pr="000861EF">
        <w:rPr>
          <w:sz w:val="20"/>
          <w:szCs w:val="20"/>
        </w:rPr>
        <w:t>(подпись)</w:t>
      </w:r>
    </w:p>
    <w:p w:rsidR="00653706" w:rsidRPr="00745CB1" w:rsidRDefault="00653706">
      <w:pPr>
        <w:suppressAutoHyphens w:val="0"/>
        <w:rPr>
          <w:sz w:val="26"/>
          <w:szCs w:val="26"/>
        </w:rPr>
      </w:pPr>
    </w:p>
    <w:p w:rsidR="00653706" w:rsidRDefault="00653706">
      <w:pPr>
        <w:pStyle w:val="ac"/>
        <w:tabs>
          <w:tab w:val="left" w:pos="0"/>
        </w:tabs>
        <w:ind w:left="0"/>
        <w:jc w:val="both"/>
        <w:rPr>
          <w:rFonts w:ascii="Times New Roman" w:hAnsi="Times New Roman"/>
          <w:sz w:val="16"/>
          <w:szCs w:val="16"/>
        </w:rPr>
      </w:pPr>
    </w:p>
    <w:p w:rsidR="00653706" w:rsidRDefault="00653706">
      <w:pPr>
        <w:pStyle w:val="ac"/>
        <w:tabs>
          <w:tab w:val="left" w:pos="0"/>
        </w:tabs>
        <w:ind w:left="0"/>
        <w:jc w:val="both"/>
        <w:rPr>
          <w:rFonts w:ascii="Times New Roman" w:eastAsia="Times New Roman" w:hAnsi="Times New Roman"/>
          <w:sz w:val="16"/>
          <w:szCs w:val="16"/>
        </w:rPr>
      </w:pPr>
    </w:p>
    <w:sectPr w:rsidR="00653706" w:rsidSect="005E198B">
      <w:footerReference w:type="default" r:id="rId17"/>
      <w:pgSz w:w="11906" w:h="16838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B5" w:rsidRDefault="00595FB5" w:rsidP="00AD061C">
      <w:r>
        <w:separator/>
      </w:r>
    </w:p>
  </w:endnote>
  <w:endnote w:type="continuationSeparator" w:id="0">
    <w:p w:rsidR="00595FB5" w:rsidRDefault="00595FB5" w:rsidP="00AD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6B" w:rsidRDefault="005B2A6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85088">
      <w:rPr>
        <w:noProof/>
      </w:rPr>
      <w:t>13</w:t>
    </w:r>
    <w:r>
      <w:fldChar w:fldCharType="end"/>
    </w:r>
  </w:p>
  <w:p w:rsidR="005B2A6B" w:rsidRDefault="005B2A6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B5" w:rsidRDefault="00595FB5" w:rsidP="00AD061C">
      <w:r>
        <w:separator/>
      </w:r>
    </w:p>
  </w:footnote>
  <w:footnote w:type="continuationSeparator" w:id="0">
    <w:p w:rsidR="00595FB5" w:rsidRDefault="00595FB5" w:rsidP="00AD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33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0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0" w:hanging="21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18"/>
    <w:lvl w:ilvl="0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7913C00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6F630174"/>
    <w:multiLevelType w:val="hybridMultilevel"/>
    <w:tmpl w:val="A6547912"/>
    <w:lvl w:ilvl="0" w:tplc="E4648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C7D3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6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9E"/>
    <w:rsid w:val="00004B05"/>
    <w:rsid w:val="00010F2D"/>
    <w:rsid w:val="0001374F"/>
    <w:rsid w:val="000137F4"/>
    <w:rsid w:val="00014A15"/>
    <w:rsid w:val="00015F64"/>
    <w:rsid w:val="000240DD"/>
    <w:rsid w:val="00035EBC"/>
    <w:rsid w:val="000421F3"/>
    <w:rsid w:val="0005031C"/>
    <w:rsid w:val="00050888"/>
    <w:rsid w:val="000565C2"/>
    <w:rsid w:val="00057671"/>
    <w:rsid w:val="00072AF5"/>
    <w:rsid w:val="000861EF"/>
    <w:rsid w:val="000915DD"/>
    <w:rsid w:val="0009335C"/>
    <w:rsid w:val="000A73C2"/>
    <w:rsid w:val="000C7987"/>
    <w:rsid w:val="000D0BB3"/>
    <w:rsid w:val="000D494B"/>
    <w:rsid w:val="000E728B"/>
    <w:rsid w:val="000F2B0B"/>
    <w:rsid w:val="000F3A22"/>
    <w:rsid w:val="000F60B5"/>
    <w:rsid w:val="001124FC"/>
    <w:rsid w:val="001134CA"/>
    <w:rsid w:val="00113FCF"/>
    <w:rsid w:val="00123153"/>
    <w:rsid w:val="00125FC5"/>
    <w:rsid w:val="00126F0F"/>
    <w:rsid w:val="00135EA2"/>
    <w:rsid w:val="001415AA"/>
    <w:rsid w:val="001431E2"/>
    <w:rsid w:val="00170800"/>
    <w:rsid w:val="00174FC8"/>
    <w:rsid w:val="00186142"/>
    <w:rsid w:val="00194000"/>
    <w:rsid w:val="00194DBB"/>
    <w:rsid w:val="001A3E4C"/>
    <w:rsid w:val="001A4EFD"/>
    <w:rsid w:val="001B5EFE"/>
    <w:rsid w:val="001B64DF"/>
    <w:rsid w:val="001C69D6"/>
    <w:rsid w:val="001E1FA9"/>
    <w:rsid w:val="001E61FB"/>
    <w:rsid w:val="00201C1C"/>
    <w:rsid w:val="00202028"/>
    <w:rsid w:val="0021686C"/>
    <w:rsid w:val="00224E1F"/>
    <w:rsid w:val="0023094F"/>
    <w:rsid w:val="00232C88"/>
    <w:rsid w:val="00234451"/>
    <w:rsid w:val="00246B2B"/>
    <w:rsid w:val="00252508"/>
    <w:rsid w:val="00252938"/>
    <w:rsid w:val="00254A19"/>
    <w:rsid w:val="00267DEA"/>
    <w:rsid w:val="00275EA8"/>
    <w:rsid w:val="00285088"/>
    <w:rsid w:val="00292056"/>
    <w:rsid w:val="002939F1"/>
    <w:rsid w:val="00293D65"/>
    <w:rsid w:val="00295EEC"/>
    <w:rsid w:val="002A11F2"/>
    <w:rsid w:val="002A5C91"/>
    <w:rsid w:val="002B0FD8"/>
    <w:rsid w:val="002B7FD8"/>
    <w:rsid w:val="002D718D"/>
    <w:rsid w:val="002F0E10"/>
    <w:rsid w:val="002F15E1"/>
    <w:rsid w:val="00304BCA"/>
    <w:rsid w:val="00311F50"/>
    <w:rsid w:val="00312EEB"/>
    <w:rsid w:val="0031522D"/>
    <w:rsid w:val="00322798"/>
    <w:rsid w:val="00325233"/>
    <w:rsid w:val="00325570"/>
    <w:rsid w:val="003363AB"/>
    <w:rsid w:val="00355A4D"/>
    <w:rsid w:val="00362446"/>
    <w:rsid w:val="0037123E"/>
    <w:rsid w:val="003716B4"/>
    <w:rsid w:val="00374C3C"/>
    <w:rsid w:val="00381FB9"/>
    <w:rsid w:val="00391B44"/>
    <w:rsid w:val="003A0583"/>
    <w:rsid w:val="003B2C74"/>
    <w:rsid w:val="003B3696"/>
    <w:rsid w:val="003B6B42"/>
    <w:rsid w:val="003E43CF"/>
    <w:rsid w:val="003E4765"/>
    <w:rsid w:val="003E4F18"/>
    <w:rsid w:val="003E6F8A"/>
    <w:rsid w:val="003E711D"/>
    <w:rsid w:val="003E7BA9"/>
    <w:rsid w:val="003F25E0"/>
    <w:rsid w:val="0041542C"/>
    <w:rsid w:val="00415AB6"/>
    <w:rsid w:val="00422512"/>
    <w:rsid w:val="004262B5"/>
    <w:rsid w:val="004301BE"/>
    <w:rsid w:val="004361CC"/>
    <w:rsid w:val="00436E3D"/>
    <w:rsid w:val="00437509"/>
    <w:rsid w:val="004548FC"/>
    <w:rsid w:val="0045516A"/>
    <w:rsid w:val="00491ADC"/>
    <w:rsid w:val="004A56D0"/>
    <w:rsid w:val="004B5273"/>
    <w:rsid w:val="004B59A3"/>
    <w:rsid w:val="004D1967"/>
    <w:rsid w:val="004E2EB5"/>
    <w:rsid w:val="00503B70"/>
    <w:rsid w:val="00510A89"/>
    <w:rsid w:val="00530134"/>
    <w:rsid w:val="00546397"/>
    <w:rsid w:val="0055427C"/>
    <w:rsid w:val="00565062"/>
    <w:rsid w:val="00586977"/>
    <w:rsid w:val="00595FB5"/>
    <w:rsid w:val="00596745"/>
    <w:rsid w:val="005A7369"/>
    <w:rsid w:val="005B2A6B"/>
    <w:rsid w:val="005B2C59"/>
    <w:rsid w:val="005B6841"/>
    <w:rsid w:val="005C294E"/>
    <w:rsid w:val="005E00C3"/>
    <w:rsid w:val="005E198B"/>
    <w:rsid w:val="005E2226"/>
    <w:rsid w:val="005F2B81"/>
    <w:rsid w:val="005F6177"/>
    <w:rsid w:val="0062783D"/>
    <w:rsid w:val="00640DD0"/>
    <w:rsid w:val="0064302D"/>
    <w:rsid w:val="00653706"/>
    <w:rsid w:val="00655A66"/>
    <w:rsid w:val="00667EA3"/>
    <w:rsid w:val="0067239B"/>
    <w:rsid w:val="00673A7B"/>
    <w:rsid w:val="00680140"/>
    <w:rsid w:val="006A4B76"/>
    <w:rsid w:val="006C34F5"/>
    <w:rsid w:val="006E0705"/>
    <w:rsid w:val="006E341C"/>
    <w:rsid w:val="006E3A00"/>
    <w:rsid w:val="007049E3"/>
    <w:rsid w:val="007134E4"/>
    <w:rsid w:val="007167B8"/>
    <w:rsid w:val="00716F98"/>
    <w:rsid w:val="0072090D"/>
    <w:rsid w:val="00723B79"/>
    <w:rsid w:val="00732E3E"/>
    <w:rsid w:val="00745CB1"/>
    <w:rsid w:val="007509EF"/>
    <w:rsid w:val="0075375D"/>
    <w:rsid w:val="00753CB1"/>
    <w:rsid w:val="0075772C"/>
    <w:rsid w:val="00761255"/>
    <w:rsid w:val="00761773"/>
    <w:rsid w:val="00770130"/>
    <w:rsid w:val="007823CB"/>
    <w:rsid w:val="007954DC"/>
    <w:rsid w:val="007A4300"/>
    <w:rsid w:val="007A67ED"/>
    <w:rsid w:val="007B148F"/>
    <w:rsid w:val="007B6A47"/>
    <w:rsid w:val="007B6C0C"/>
    <w:rsid w:val="007C20BC"/>
    <w:rsid w:val="007D1A02"/>
    <w:rsid w:val="007D285A"/>
    <w:rsid w:val="007D71CA"/>
    <w:rsid w:val="007F20EE"/>
    <w:rsid w:val="007F2B99"/>
    <w:rsid w:val="007F59B9"/>
    <w:rsid w:val="007F74EB"/>
    <w:rsid w:val="00824D10"/>
    <w:rsid w:val="0083553A"/>
    <w:rsid w:val="008366C7"/>
    <w:rsid w:val="0084013E"/>
    <w:rsid w:val="0084373C"/>
    <w:rsid w:val="0084492F"/>
    <w:rsid w:val="00845D8C"/>
    <w:rsid w:val="008649B1"/>
    <w:rsid w:val="00874E48"/>
    <w:rsid w:val="00875BFF"/>
    <w:rsid w:val="0088078A"/>
    <w:rsid w:val="0088159C"/>
    <w:rsid w:val="008820EF"/>
    <w:rsid w:val="00895642"/>
    <w:rsid w:val="008A42CF"/>
    <w:rsid w:val="008A64F3"/>
    <w:rsid w:val="008B14AC"/>
    <w:rsid w:val="008B5016"/>
    <w:rsid w:val="008B57CC"/>
    <w:rsid w:val="008B7125"/>
    <w:rsid w:val="008C71DE"/>
    <w:rsid w:val="008D2E6A"/>
    <w:rsid w:val="008E4042"/>
    <w:rsid w:val="008E46DF"/>
    <w:rsid w:val="008F0C2D"/>
    <w:rsid w:val="008F656F"/>
    <w:rsid w:val="008F6A10"/>
    <w:rsid w:val="009013CD"/>
    <w:rsid w:val="00917AB3"/>
    <w:rsid w:val="00921AB6"/>
    <w:rsid w:val="00925A1C"/>
    <w:rsid w:val="00952AEC"/>
    <w:rsid w:val="00953E26"/>
    <w:rsid w:val="00991040"/>
    <w:rsid w:val="009A2967"/>
    <w:rsid w:val="009A5C8E"/>
    <w:rsid w:val="009A635A"/>
    <w:rsid w:val="009D1EE0"/>
    <w:rsid w:val="009F536C"/>
    <w:rsid w:val="00A01284"/>
    <w:rsid w:val="00A1219E"/>
    <w:rsid w:val="00A14244"/>
    <w:rsid w:val="00A14BD0"/>
    <w:rsid w:val="00A32D5E"/>
    <w:rsid w:val="00A3378F"/>
    <w:rsid w:val="00A34681"/>
    <w:rsid w:val="00A41406"/>
    <w:rsid w:val="00A538CB"/>
    <w:rsid w:val="00A543E7"/>
    <w:rsid w:val="00A551D1"/>
    <w:rsid w:val="00A5532A"/>
    <w:rsid w:val="00A57F66"/>
    <w:rsid w:val="00A802ED"/>
    <w:rsid w:val="00A811BE"/>
    <w:rsid w:val="00A82274"/>
    <w:rsid w:val="00A82D9B"/>
    <w:rsid w:val="00A96243"/>
    <w:rsid w:val="00A97989"/>
    <w:rsid w:val="00AB569B"/>
    <w:rsid w:val="00AB776C"/>
    <w:rsid w:val="00AD061C"/>
    <w:rsid w:val="00AD478C"/>
    <w:rsid w:val="00AE2B55"/>
    <w:rsid w:val="00B028D5"/>
    <w:rsid w:val="00B15D35"/>
    <w:rsid w:val="00B17D5D"/>
    <w:rsid w:val="00B30382"/>
    <w:rsid w:val="00B401DA"/>
    <w:rsid w:val="00B439F5"/>
    <w:rsid w:val="00B44FE6"/>
    <w:rsid w:val="00B46359"/>
    <w:rsid w:val="00B46EAC"/>
    <w:rsid w:val="00B47BDF"/>
    <w:rsid w:val="00B50E27"/>
    <w:rsid w:val="00B512E4"/>
    <w:rsid w:val="00B52EA3"/>
    <w:rsid w:val="00B61AA3"/>
    <w:rsid w:val="00B675B4"/>
    <w:rsid w:val="00B76028"/>
    <w:rsid w:val="00B77958"/>
    <w:rsid w:val="00B82982"/>
    <w:rsid w:val="00B846E1"/>
    <w:rsid w:val="00B90E84"/>
    <w:rsid w:val="00BB1104"/>
    <w:rsid w:val="00BC6873"/>
    <w:rsid w:val="00BE2DA8"/>
    <w:rsid w:val="00C07F48"/>
    <w:rsid w:val="00C12637"/>
    <w:rsid w:val="00C23F46"/>
    <w:rsid w:val="00C2616A"/>
    <w:rsid w:val="00C31CDC"/>
    <w:rsid w:val="00C3215A"/>
    <w:rsid w:val="00C35E5D"/>
    <w:rsid w:val="00C36EBC"/>
    <w:rsid w:val="00C44E38"/>
    <w:rsid w:val="00C54AD9"/>
    <w:rsid w:val="00C55BB8"/>
    <w:rsid w:val="00C63918"/>
    <w:rsid w:val="00C72FA2"/>
    <w:rsid w:val="00CA7CA0"/>
    <w:rsid w:val="00CE0F0C"/>
    <w:rsid w:val="00CE3F8F"/>
    <w:rsid w:val="00CF09DE"/>
    <w:rsid w:val="00CF4F1D"/>
    <w:rsid w:val="00D071A1"/>
    <w:rsid w:val="00D223AA"/>
    <w:rsid w:val="00D25486"/>
    <w:rsid w:val="00D31FFD"/>
    <w:rsid w:val="00D32A4D"/>
    <w:rsid w:val="00D343E8"/>
    <w:rsid w:val="00D36BE9"/>
    <w:rsid w:val="00D40540"/>
    <w:rsid w:val="00D445CB"/>
    <w:rsid w:val="00D510AD"/>
    <w:rsid w:val="00D53356"/>
    <w:rsid w:val="00D560C6"/>
    <w:rsid w:val="00D6480D"/>
    <w:rsid w:val="00D76589"/>
    <w:rsid w:val="00DA26C1"/>
    <w:rsid w:val="00DA27EB"/>
    <w:rsid w:val="00DA4ACD"/>
    <w:rsid w:val="00DA5C76"/>
    <w:rsid w:val="00DA7FF4"/>
    <w:rsid w:val="00DB78C4"/>
    <w:rsid w:val="00DC3073"/>
    <w:rsid w:val="00DC71F5"/>
    <w:rsid w:val="00DE407D"/>
    <w:rsid w:val="00DE4513"/>
    <w:rsid w:val="00DE6ABA"/>
    <w:rsid w:val="00DE7C22"/>
    <w:rsid w:val="00DF5469"/>
    <w:rsid w:val="00E00992"/>
    <w:rsid w:val="00E06770"/>
    <w:rsid w:val="00E151D6"/>
    <w:rsid w:val="00E20B54"/>
    <w:rsid w:val="00E21A83"/>
    <w:rsid w:val="00E247EB"/>
    <w:rsid w:val="00E26877"/>
    <w:rsid w:val="00E50BB3"/>
    <w:rsid w:val="00E5108A"/>
    <w:rsid w:val="00E52221"/>
    <w:rsid w:val="00E567BB"/>
    <w:rsid w:val="00E617C4"/>
    <w:rsid w:val="00E649BF"/>
    <w:rsid w:val="00E7474A"/>
    <w:rsid w:val="00E8093D"/>
    <w:rsid w:val="00E80CA1"/>
    <w:rsid w:val="00E85FCE"/>
    <w:rsid w:val="00E9545C"/>
    <w:rsid w:val="00EA49F9"/>
    <w:rsid w:val="00EB34D5"/>
    <w:rsid w:val="00EE3B16"/>
    <w:rsid w:val="00EE5FEE"/>
    <w:rsid w:val="00EE611E"/>
    <w:rsid w:val="00EF003F"/>
    <w:rsid w:val="00EF2161"/>
    <w:rsid w:val="00EF7020"/>
    <w:rsid w:val="00F14FBB"/>
    <w:rsid w:val="00F377E5"/>
    <w:rsid w:val="00F551BE"/>
    <w:rsid w:val="00F579DB"/>
    <w:rsid w:val="00F868D7"/>
    <w:rsid w:val="00F91509"/>
    <w:rsid w:val="00F91514"/>
    <w:rsid w:val="00FA2432"/>
    <w:rsid w:val="00FA7922"/>
    <w:rsid w:val="00FB443E"/>
    <w:rsid w:val="00FC05CA"/>
    <w:rsid w:val="00FD3B96"/>
    <w:rsid w:val="00FE6E34"/>
    <w:rsid w:val="00FE7B71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10">
    <w:name w:val="Знак примечания1"/>
    <w:rPr>
      <w:sz w:val="16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jc w:val="both"/>
    </w:pPr>
    <w:rPr>
      <w:szCs w:val="20"/>
    </w:r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Subtitle"/>
    <w:basedOn w:val="a"/>
    <w:next w:val="a7"/>
    <w:qFormat/>
    <w:pPr>
      <w:jc w:val="center"/>
    </w:pPr>
    <w:rPr>
      <w:b/>
      <w:b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Обычный1"/>
    <w:pPr>
      <w:widowControl w:val="0"/>
      <w:suppressAutoHyphens/>
    </w:pPr>
    <w:rPr>
      <w:rFonts w:eastAsia="Arial"/>
      <w:lang w:eastAsia="ar-SA"/>
    </w:rPr>
  </w:style>
  <w:style w:type="paragraph" w:styleId="ab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Название объекта1"/>
    <w:basedOn w:val="a"/>
    <w:pPr>
      <w:jc w:val="center"/>
    </w:pPr>
    <w:rPr>
      <w:b/>
      <w:bCs/>
      <w:sz w:val="36"/>
      <w:szCs w:val="36"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hi-IN" w:bidi="hi-IN"/>
    </w:rPr>
  </w:style>
  <w:style w:type="paragraph" w:customStyle="1" w:styleId="16">
    <w:name w:val="Текст1"/>
    <w:basedOn w:val="a"/>
    <w:rPr>
      <w:rFonts w:ascii="Courier New" w:hAnsi="Courier New" w:cs="Courier New"/>
      <w:color w:val="FF0000"/>
    </w:rPr>
  </w:style>
  <w:style w:type="paragraph" w:customStyle="1" w:styleId="17">
    <w:name w:val="Абзац списка1"/>
    <w:basedOn w:val="a"/>
    <w:pPr>
      <w:ind w:left="720"/>
    </w:pPr>
  </w:style>
  <w:style w:type="paragraph" w:customStyle="1" w:styleId="18">
    <w:name w:val="Обычный (веб)1"/>
    <w:basedOn w:val="a"/>
    <w:pPr>
      <w:spacing w:before="280" w:after="280"/>
    </w:pPr>
    <w:rPr>
      <w:rFonts w:ascii="Arial Unicode MS" w:hAnsi="Arial Unicode MS" w:cs="Arial Unicode MS"/>
      <w:sz w:val="24"/>
    </w:rPr>
  </w:style>
  <w:style w:type="paragraph" w:customStyle="1" w:styleId="19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AD06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AD061C"/>
    <w:rPr>
      <w:sz w:val="28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AD06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AD061C"/>
    <w:rPr>
      <w:sz w:val="28"/>
      <w:szCs w:val="24"/>
      <w:lang w:eastAsia="ar-SA"/>
    </w:rPr>
  </w:style>
  <w:style w:type="character" w:styleId="af3">
    <w:name w:val="FollowedHyperlink"/>
    <w:basedOn w:val="a0"/>
    <w:uiPriority w:val="99"/>
    <w:semiHidden/>
    <w:unhideWhenUsed/>
    <w:rsid w:val="000933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10">
    <w:name w:val="Знак примечания1"/>
    <w:rPr>
      <w:sz w:val="16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jc w:val="both"/>
    </w:pPr>
    <w:rPr>
      <w:szCs w:val="20"/>
    </w:r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Subtitle"/>
    <w:basedOn w:val="a"/>
    <w:next w:val="a7"/>
    <w:qFormat/>
    <w:pPr>
      <w:jc w:val="center"/>
    </w:pPr>
    <w:rPr>
      <w:b/>
      <w:b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Обычный1"/>
    <w:pPr>
      <w:widowControl w:val="0"/>
      <w:suppressAutoHyphens/>
    </w:pPr>
    <w:rPr>
      <w:rFonts w:eastAsia="Arial"/>
      <w:lang w:eastAsia="ar-SA"/>
    </w:rPr>
  </w:style>
  <w:style w:type="paragraph" w:styleId="ab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4">
    <w:name w:val="Название объекта1"/>
    <w:basedOn w:val="a"/>
    <w:pPr>
      <w:jc w:val="center"/>
    </w:pPr>
    <w:rPr>
      <w:b/>
      <w:bCs/>
      <w:sz w:val="36"/>
      <w:szCs w:val="36"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hi-IN" w:bidi="hi-IN"/>
    </w:rPr>
  </w:style>
  <w:style w:type="paragraph" w:customStyle="1" w:styleId="16">
    <w:name w:val="Текст1"/>
    <w:basedOn w:val="a"/>
    <w:rPr>
      <w:rFonts w:ascii="Courier New" w:hAnsi="Courier New" w:cs="Courier New"/>
      <w:color w:val="FF0000"/>
    </w:rPr>
  </w:style>
  <w:style w:type="paragraph" w:customStyle="1" w:styleId="17">
    <w:name w:val="Абзац списка1"/>
    <w:basedOn w:val="a"/>
    <w:pPr>
      <w:ind w:left="720"/>
    </w:pPr>
  </w:style>
  <w:style w:type="paragraph" w:customStyle="1" w:styleId="18">
    <w:name w:val="Обычный (веб)1"/>
    <w:basedOn w:val="a"/>
    <w:pPr>
      <w:spacing w:before="280" w:after="280"/>
    </w:pPr>
    <w:rPr>
      <w:rFonts w:ascii="Arial Unicode MS" w:hAnsi="Arial Unicode MS" w:cs="Arial Unicode MS"/>
      <w:sz w:val="24"/>
    </w:rPr>
  </w:style>
  <w:style w:type="paragraph" w:customStyle="1" w:styleId="19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hi-IN" w:bidi="hi-IN"/>
    </w:rPr>
  </w:style>
  <w:style w:type="paragraph" w:styleId="af">
    <w:name w:val="header"/>
    <w:basedOn w:val="a"/>
    <w:link w:val="af0"/>
    <w:uiPriority w:val="99"/>
    <w:unhideWhenUsed/>
    <w:rsid w:val="00AD06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AD061C"/>
    <w:rPr>
      <w:sz w:val="28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AD061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AD061C"/>
    <w:rPr>
      <w:sz w:val="28"/>
      <w:szCs w:val="24"/>
      <w:lang w:eastAsia="ar-SA"/>
    </w:rPr>
  </w:style>
  <w:style w:type="character" w:styleId="af3">
    <w:name w:val="FollowedHyperlink"/>
    <w:basedOn w:val="a0"/>
    <w:uiPriority w:val="99"/>
    <w:semiHidden/>
    <w:unhideWhenUsed/>
    <w:rsid w:val="00093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-md24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vpion.ru/konkurs/pologkdm.a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mkmd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pion.ru/konkurs/pologkdm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vpion.ru/konkurs/pologkdm.asp" TargetMode="External"/><Relationship Id="rId10" Type="http://schemas.openxmlformats.org/officeDocument/2006/relationships/hyperlink" Target="http://www.dvp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k-md24@mail.ru" TargetMode="External"/><Relationship Id="rId14" Type="http://schemas.openxmlformats.org/officeDocument/2006/relationships/hyperlink" Target="mailto:mk-md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7ED4-9F05-4459-9303-6DBB3A43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26208</CharactersWithSpaces>
  <SharedDoc>false</SharedDoc>
  <HLinks>
    <vt:vector size="42" baseType="variant">
      <vt:variant>
        <vt:i4>4587607</vt:i4>
      </vt:variant>
      <vt:variant>
        <vt:i4>18</vt:i4>
      </vt:variant>
      <vt:variant>
        <vt:i4>0</vt:i4>
      </vt:variant>
      <vt:variant>
        <vt:i4>5</vt:i4>
      </vt:variant>
      <vt:variant>
        <vt:lpwstr>https://vk.com/mkmd24</vt:lpwstr>
      </vt:variant>
      <vt:variant>
        <vt:lpwstr/>
      </vt:variant>
      <vt:variant>
        <vt:i4>4849691</vt:i4>
      </vt:variant>
      <vt:variant>
        <vt:i4>15</vt:i4>
      </vt:variant>
      <vt:variant>
        <vt:i4>0</vt:i4>
      </vt:variant>
      <vt:variant>
        <vt:i4>5</vt:i4>
      </vt:variant>
      <vt:variant>
        <vt:lpwstr>http://dvpion.ru/konkurs/pologkdm.asp</vt:lpwstr>
      </vt:variant>
      <vt:variant>
        <vt:lpwstr/>
      </vt:variant>
      <vt:variant>
        <vt:i4>2949185</vt:i4>
      </vt:variant>
      <vt:variant>
        <vt:i4>12</vt:i4>
      </vt:variant>
      <vt:variant>
        <vt:i4>0</vt:i4>
      </vt:variant>
      <vt:variant>
        <vt:i4>5</vt:i4>
      </vt:variant>
      <vt:variant>
        <vt:lpwstr>mailto:mk-md24@mail.ru</vt:lpwstr>
      </vt:variant>
      <vt:variant>
        <vt:lpwstr/>
      </vt:variant>
      <vt:variant>
        <vt:i4>2949185</vt:i4>
      </vt:variant>
      <vt:variant>
        <vt:i4>9</vt:i4>
      </vt:variant>
      <vt:variant>
        <vt:i4>0</vt:i4>
      </vt:variant>
      <vt:variant>
        <vt:i4>5</vt:i4>
      </vt:variant>
      <vt:variant>
        <vt:lpwstr>mailto:mk-md24@mail.ru</vt:lpwstr>
      </vt:variant>
      <vt:variant>
        <vt:lpwstr/>
      </vt:variant>
      <vt:variant>
        <vt:i4>4849691</vt:i4>
      </vt:variant>
      <vt:variant>
        <vt:i4>6</vt:i4>
      </vt:variant>
      <vt:variant>
        <vt:i4>0</vt:i4>
      </vt:variant>
      <vt:variant>
        <vt:i4>5</vt:i4>
      </vt:variant>
      <vt:variant>
        <vt:lpwstr>http://dvpion.ru/konkurs/pologkdm.asp</vt:lpwstr>
      </vt:variant>
      <vt:variant>
        <vt:lpwstr/>
      </vt:variant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http://dvpion.ru/konkurs/pologkdm.asp</vt:lpwstr>
      </vt:variant>
      <vt:variant>
        <vt:lpwstr/>
      </vt:variant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mailto:mk-md24@mail.ru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with pluS</dc:creator>
  <cp:keywords/>
  <cp:lastModifiedBy>User</cp:lastModifiedBy>
  <cp:revision>9</cp:revision>
  <cp:lastPrinted>2018-11-19T07:32:00Z</cp:lastPrinted>
  <dcterms:created xsi:type="dcterms:W3CDTF">2018-11-21T02:59:00Z</dcterms:created>
  <dcterms:modified xsi:type="dcterms:W3CDTF">2018-11-22T02:39:00Z</dcterms:modified>
</cp:coreProperties>
</file>