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15" w:rsidRDefault="00492401">
      <w:r>
        <w:rPr>
          <w:noProof/>
        </w:rPr>
        <w:drawing>
          <wp:inline distT="0" distB="0" distL="0" distR="0">
            <wp:extent cx="6849583" cy="8633637"/>
            <wp:effectExtent l="19050" t="0" r="8417" b="0"/>
            <wp:docPr id="1" name="Рисунок 1" descr="C:\Users\Секретарь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83" cy="863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1E6" w:rsidRDefault="004D11E6"/>
    <w:p w:rsidR="004D11E6" w:rsidRDefault="004D11E6"/>
    <w:p w:rsidR="004D11E6" w:rsidRDefault="004D11E6"/>
    <w:p w:rsidR="009A7E00" w:rsidRDefault="009A7E00" w:rsidP="009A7E00">
      <w:pPr>
        <w:ind w:left="-709"/>
        <w:contextualSpacing/>
        <w:jc w:val="center"/>
        <w:rPr>
          <w:sz w:val="2"/>
          <w:szCs w:val="2"/>
        </w:rPr>
      </w:pPr>
    </w:p>
    <w:p w:rsidR="009A7E00" w:rsidRPr="009A7E00" w:rsidRDefault="009A7E00" w:rsidP="009A7E00">
      <w:pPr>
        <w:numPr>
          <w:ilvl w:val="0"/>
          <w:numId w:val="1"/>
        </w:numPr>
        <w:autoSpaceDE w:val="0"/>
        <w:autoSpaceDN w:val="0"/>
        <w:spacing w:after="0" w:line="240" w:lineRule="auto"/>
        <w:ind w:left="142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E0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A7E00" w:rsidRPr="00565C6A" w:rsidRDefault="009A7E00" w:rsidP="009A7E00">
      <w:pPr>
        <w:ind w:left="1080"/>
        <w:contextualSpacing/>
        <w:jc w:val="center"/>
        <w:rPr>
          <w:b/>
          <w:sz w:val="28"/>
          <w:szCs w:val="28"/>
        </w:rPr>
      </w:pPr>
    </w:p>
    <w:p w:rsidR="009A7E00" w:rsidRPr="00565C6A" w:rsidRDefault="009A7E00" w:rsidP="009A7E00">
      <w:pPr>
        <w:pStyle w:val="a6"/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Военно-спортивная игра «Победа» (</w:t>
      </w:r>
      <w:r w:rsidRPr="00763BA3">
        <w:rPr>
          <w:rFonts w:ascii="Times New Roman" w:hAnsi="Times New Roman" w:cs="Times New Roman"/>
          <w:b w:val="0"/>
          <w:bCs w:val="0"/>
          <w:sz w:val="28"/>
          <w:szCs w:val="28"/>
        </w:rPr>
        <w:t>далее – игра «Победа»)</w:t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с целью совершенствования системы патриотического воспитания, обеспечивающей формирование у граждан Российской Федерации прочных основ патриотического сознания, чувства верности долгу по защите своего Отечества, готовности к выполнению конституционных обязанностей; содействия становлению активной гражданской позиции у современной молодёжи.</w:t>
      </w:r>
    </w:p>
    <w:p w:rsidR="009A7E00" w:rsidRPr="00565C6A" w:rsidRDefault="009A7E00" w:rsidP="009A7E00">
      <w:pPr>
        <w:pStyle w:val="a6"/>
        <w:tabs>
          <w:tab w:val="left" w:pos="720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Основные задачи:</w:t>
      </w:r>
    </w:p>
    <w:p w:rsidR="009A7E00" w:rsidRPr="00565C6A" w:rsidRDefault="009A7E00" w:rsidP="009A7E00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совершенствование системы патриотического воспитания </w:t>
      </w:r>
      <w:r w:rsidRPr="002020FB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FE0452">
        <w:rPr>
          <w:rFonts w:ascii="Times New Roman" w:hAnsi="Times New Roman" w:cs="Times New Roman"/>
          <w:b w:val="0"/>
          <w:bCs w:val="0"/>
          <w:sz w:val="28"/>
          <w:szCs w:val="28"/>
        </w:rPr>
        <w:t>в Новоселовском районе</w:t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A7E00" w:rsidRPr="00565C6A" w:rsidRDefault="009A7E00" w:rsidP="009A7E00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формирование чувства ответственности, гражданского долга, высоких этических принципов и духовного единства молодёжи;</w:t>
      </w:r>
    </w:p>
    <w:p w:rsidR="009A7E00" w:rsidRPr="00565C6A" w:rsidRDefault="009A7E00" w:rsidP="009A7E00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воспитание готовности к достойному и самоотверженному служению обществу, своей стране, выполнению обязанностей по защите Отечества;</w:t>
      </w:r>
    </w:p>
    <w:p w:rsidR="009A7E00" w:rsidRPr="00565C6A" w:rsidRDefault="009A7E00" w:rsidP="009A7E00">
      <w:pPr>
        <w:pStyle w:val="a6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юношей к службе в Вооружённых Силах РФ;</w:t>
      </w:r>
    </w:p>
    <w:p w:rsidR="009A7E00" w:rsidRPr="00565C6A" w:rsidRDefault="009A7E00" w:rsidP="009A7E00">
      <w:pPr>
        <w:pStyle w:val="a6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развитие инициативы, самостоятельности мышления, способности </w:t>
      </w:r>
      <w:r w:rsidRPr="002020FB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к критическому анализу событий военно-политической истории;</w:t>
      </w:r>
    </w:p>
    <w:p w:rsidR="009A7E00" w:rsidRPr="00565C6A" w:rsidRDefault="009A7E00" w:rsidP="009A7E00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создание атмосферы товарищеской взаимопомощи и выручки;</w:t>
      </w:r>
    </w:p>
    <w:p w:rsidR="009A7E00" w:rsidRPr="00565C6A" w:rsidRDefault="009A7E00" w:rsidP="009A7E00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психологическая подготовка к преодолению трудностей, выработка навыков действовать в экстремальных ситуациях;</w:t>
      </w:r>
    </w:p>
    <w:p w:rsidR="009A7E00" w:rsidRPr="00565C6A" w:rsidRDefault="009A7E00" w:rsidP="009A7E00">
      <w:pPr>
        <w:pStyle w:val="a6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физическое совершенствование, военно-прикладная и техническая подготовка подростков;</w:t>
      </w:r>
    </w:p>
    <w:p w:rsidR="009A7E00" w:rsidRPr="00565C6A" w:rsidRDefault="009A7E00" w:rsidP="009A7E00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воспитание ответственного отношения к учёбе, общественной и трудовой активности, формирование высоких нравственных качеств: инициативы и самостоятельности, сознательной дисциплины, товарищества и дружбы, коллективизма, воли, смелости, находчивости и выносливости;</w:t>
      </w:r>
    </w:p>
    <w:p w:rsidR="009A7E00" w:rsidRPr="00565C6A" w:rsidRDefault="009A7E00" w:rsidP="009A7E00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углубл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нное изучение молод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565C6A">
        <w:rPr>
          <w:rFonts w:ascii="Times New Roman" w:hAnsi="Times New Roman" w:cs="Times New Roman"/>
          <w:b w:val="0"/>
          <w:bCs w:val="0"/>
          <w:sz w:val="28"/>
          <w:szCs w:val="28"/>
        </w:rPr>
        <w:t>жью истории Отечества, истории Российской Армии;</w:t>
      </w:r>
    </w:p>
    <w:p w:rsidR="009A7E00" w:rsidRDefault="009A7E00" w:rsidP="009A7E00">
      <w:pPr>
        <w:pStyle w:val="a6"/>
        <w:tabs>
          <w:tab w:val="left" w:pos="720"/>
        </w:tabs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65C6A">
        <w:rPr>
          <w:rFonts w:ascii="Times New Roman" w:hAnsi="Times New Roman" w:cs="Times New Roman"/>
          <w:b w:val="0"/>
          <w:color w:val="000000"/>
          <w:sz w:val="28"/>
          <w:szCs w:val="28"/>
        </w:rPr>
        <w:t>формирование команды для</w:t>
      </w:r>
      <w:r w:rsidR="00FE04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участия в</w:t>
      </w:r>
      <w:r w:rsidRPr="00565C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E04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финальном этапе </w:t>
      </w:r>
      <w:r w:rsidRPr="00565C6A">
        <w:rPr>
          <w:rFonts w:ascii="Times New Roman" w:hAnsi="Times New Roman" w:cs="Times New Roman"/>
          <w:b w:val="0"/>
          <w:color w:val="000000"/>
          <w:sz w:val="28"/>
          <w:szCs w:val="28"/>
        </w:rPr>
        <w:t>военно-спортивной игры «Победа».</w:t>
      </w:r>
    </w:p>
    <w:p w:rsidR="009A7E00" w:rsidRPr="00565C6A" w:rsidRDefault="009A7E00" w:rsidP="009A7E00">
      <w:pPr>
        <w:pStyle w:val="a6"/>
        <w:tabs>
          <w:tab w:val="left" w:pos="720"/>
        </w:tabs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</w:p>
    <w:p w:rsidR="00B52138" w:rsidRPr="00B52138" w:rsidRDefault="00B52138" w:rsidP="00B52138">
      <w:pPr>
        <w:pStyle w:val="a6"/>
        <w:numPr>
          <w:ilvl w:val="0"/>
          <w:numId w:val="1"/>
        </w:num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52138">
        <w:rPr>
          <w:rFonts w:ascii="Times New Roman" w:hAnsi="Times New Roman" w:cs="Times New Roman"/>
          <w:sz w:val="28"/>
          <w:szCs w:val="28"/>
        </w:rPr>
        <w:t>Место и сроки проведения</w:t>
      </w:r>
    </w:p>
    <w:p w:rsidR="00B52138" w:rsidRPr="00B52138" w:rsidRDefault="00B52138" w:rsidP="00B52138">
      <w:pPr>
        <w:pStyle w:val="a6"/>
        <w:tabs>
          <w:tab w:val="left" w:pos="709"/>
        </w:tabs>
        <w:ind w:left="34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138" w:rsidRPr="00B52138" w:rsidRDefault="00B52138" w:rsidP="00FE045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138">
        <w:rPr>
          <w:rFonts w:ascii="Times New Roman" w:hAnsi="Times New Roman" w:cs="Times New Roman"/>
          <w:color w:val="000000"/>
          <w:sz w:val="28"/>
          <w:szCs w:val="28"/>
        </w:rPr>
        <w:t>Военно-спортивная игра «Победа» проводится в 2 этапа:</w:t>
      </w:r>
    </w:p>
    <w:p w:rsidR="00B52138" w:rsidRDefault="00B52138" w:rsidP="00B52138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2138">
        <w:rPr>
          <w:rFonts w:ascii="Times New Roman" w:hAnsi="Times New Roman" w:cs="Times New Roman"/>
          <w:sz w:val="24"/>
          <w:szCs w:val="24"/>
        </w:rPr>
        <w:tab/>
      </w:r>
      <w:r w:rsidRPr="00B52138">
        <w:rPr>
          <w:rFonts w:ascii="Times New Roman" w:hAnsi="Times New Roman" w:cs="Times New Roman"/>
          <w:b w:val="0"/>
          <w:sz w:val="28"/>
          <w:szCs w:val="28"/>
          <w:u w:val="single"/>
        </w:rPr>
        <w:t>1 этап игры «Победа»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(муниципальный)</w:t>
      </w:r>
      <w:r w:rsidRPr="00B521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1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этап пройдет 21 мая 2019 года  </w:t>
      </w:r>
      <w:proofErr w:type="gramStart"/>
      <w:r w:rsidR="00FE0452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="00FE04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Новоселово, стадион «Енисей» начало 10.00. часов.</w:t>
      </w:r>
    </w:p>
    <w:p w:rsidR="00B52138" w:rsidRDefault="00B52138" w:rsidP="00B52138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2138" w:rsidRDefault="00B52138" w:rsidP="00B52138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2138" w:rsidRPr="00B52138" w:rsidRDefault="00B52138" w:rsidP="00B52138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2138" w:rsidRPr="00B52138" w:rsidRDefault="00B52138" w:rsidP="00B52138">
      <w:pPr>
        <w:tabs>
          <w:tab w:val="left" w:pos="720"/>
          <w:tab w:val="left" w:pos="79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38">
        <w:rPr>
          <w:rFonts w:ascii="Times New Roman" w:hAnsi="Times New Roman" w:cs="Times New Roman"/>
          <w:bCs/>
          <w:sz w:val="28"/>
          <w:szCs w:val="28"/>
        </w:rPr>
        <w:tab/>
      </w:r>
      <w:r w:rsidRPr="00B52138">
        <w:rPr>
          <w:rFonts w:ascii="Times New Roman" w:hAnsi="Times New Roman" w:cs="Times New Roman"/>
          <w:bCs/>
          <w:sz w:val="28"/>
          <w:szCs w:val="28"/>
          <w:u w:val="single"/>
        </w:rPr>
        <w:t>2 этап игры «Победа» (финальный)</w:t>
      </w:r>
      <w:r w:rsidRPr="00B52138">
        <w:rPr>
          <w:rFonts w:ascii="Times New Roman" w:hAnsi="Times New Roman" w:cs="Times New Roman"/>
          <w:bCs/>
          <w:sz w:val="28"/>
          <w:szCs w:val="28"/>
        </w:rPr>
        <w:t xml:space="preserve"> – краевой финал состоится</w:t>
      </w:r>
      <w:r w:rsidRPr="00B5213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52138">
        <w:rPr>
          <w:rFonts w:ascii="Times New Roman" w:hAnsi="Times New Roman" w:cs="Times New Roman"/>
          <w:bCs/>
          <w:sz w:val="28"/>
          <w:szCs w:val="28"/>
        </w:rPr>
        <w:t xml:space="preserve">с 17 по 20 июня 2019 года в п.г.т. Емельяново по адресу: Красноярский край, </w:t>
      </w:r>
      <w:proofErr w:type="spellStart"/>
      <w:r w:rsidRPr="00B52138">
        <w:rPr>
          <w:rFonts w:ascii="Times New Roman" w:hAnsi="Times New Roman" w:cs="Times New Roman"/>
          <w:bCs/>
          <w:sz w:val="28"/>
          <w:szCs w:val="28"/>
        </w:rPr>
        <w:t>Емельяновский</w:t>
      </w:r>
      <w:proofErr w:type="spellEnd"/>
      <w:r w:rsidRPr="00B52138">
        <w:rPr>
          <w:rFonts w:ascii="Times New Roman" w:hAnsi="Times New Roman" w:cs="Times New Roman"/>
          <w:bCs/>
          <w:sz w:val="28"/>
          <w:szCs w:val="28"/>
        </w:rPr>
        <w:t xml:space="preserve"> район, п.г.т. Емельяново, ул. </w:t>
      </w:r>
      <w:proofErr w:type="gramStart"/>
      <w:r w:rsidRPr="00B52138">
        <w:rPr>
          <w:rFonts w:ascii="Times New Roman" w:hAnsi="Times New Roman" w:cs="Times New Roman"/>
          <w:bCs/>
          <w:sz w:val="28"/>
          <w:szCs w:val="28"/>
        </w:rPr>
        <w:t>Парковая</w:t>
      </w:r>
      <w:proofErr w:type="gramEnd"/>
      <w:r w:rsidRPr="00B52138">
        <w:rPr>
          <w:rFonts w:ascii="Times New Roman" w:hAnsi="Times New Roman" w:cs="Times New Roman"/>
          <w:bCs/>
          <w:sz w:val="28"/>
          <w:szCs w:val="28"/>
        </w:rPr>
        <w:t>, участок №1, Центр допризывной подготовки и военно-патриотического воспитания молодежи «</w:t>
      </w:r>
      <w:proofErr w:type="spellStart"/>
      <w:r w:rsidRPr="00B52138">
        <w:rPr>
          <w:rFonts w:ascii="Times New Roman" w:hAnsi="Times New Roman" w:cs="Times New Roman"/>
          <w:bCs/>
          <w:sz w:val="28"/>
          <w:szCs w:val="28"/>
        </w:rPr>
        <w:t>Юнармия</w:t>
      </w:r>
      <w:proofErr w:type="spellEnd"/>
      <w:r w:rsidRPr="00B52138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B52138" w:rsidRDefault="00B52138" w:rsidP="00B52138">
      <w:pPr>
        <w:pStyle w:val="a6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57702">
        <w:rPr>
          <w:rFonts w:ascii="Times New Roman" w:hAnsi="Times New Roman" w:cs="Times New Roman"/>
          <w:sz w:val="28"/>
          <w:szCs w:val="28"/>
        </w:rPr>
        <w:t>Руководство проведением соревнований</w:t>
      </w:r>
    </w:p>
    <w:p w:rsidR="00B52138" w:rsidRDefault="00B52138" w:rsidP="00B52138">
      <w:pPr>
        <w:pStyle w:val="a6"/>
        <w:ind w:left="3414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138" w:rsidRPr="00B52138" w:rsidRDefault="00B52138" w:rsidP="00B52138">
      <w:pPr>
        <w:pStyle w:val="a6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5C6A">
        <w:rPr>
          <w:rFonts w:ascii="Times New Roman" w:hAnsi="Times New Roman" w:cs="Times New Roman"/>
          <w:b w:val="0"/>
          <w:sz w:val="28"/>
          <w:szCs w:val="28"/>
        </w:rPr>
        <w:t>Общее руководство подготовкой и прове</w:t>
      </w:r>
      <w:r>
        <w:rPr>
          <w:rFonts w:ascii="Times New Roman" w:hAnsi="Times New Roman" w:cs="Times New Roman"/>
          <w:b w:val="0"/>
          <w:sz w:val="28"/>
          <w:szCs w:val="28"/>
        </w:rPr>
        <w:t>дением игры «Победа» осуществляют</w:t>
      </w:r>
      <w:r w:rsidRPr="00B5213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52138" w:rsidRDefault="00FE0452" w:rsidP="00FE0452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</w:t>
      </w:r>
      <w:r w:rsidR="00B52138">
        <w:rPr>
          <w:rFonts w:ascii="Times New Roman" w:hAnsi="Times New Roman" w:cs="Times New Roman"/>
          <w:b w:val="0"/>
          <w:sz w:val="28"/>
          <w:szCs w:val="28"/>
        </w:rPr>
        <w:t>Отдел образования администрации Новоселовского района;</w:t>
      </w:r>
    </w:p>
    <w:p w:rsidR="00B52138" w:rsidRDefault="00FE0452" w:rsidP="00FE0452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52138">
        <w:rPr>
          <w:rFonts w:ascii="Times New Roman" w:hAnsi="Times New Roman" w:cs="Times New Roman"/>
          <w:b w:val="0"/>
          <w:sz w:val="28"/>
          <w:szCs w:val="28"/>
        </w:rPr>
        <w:t>-Отдел по делам молодежи, физической культуре и спорту администрации Новоселовского района</w:t>
      </w:r>
      <w:r w:rsidR="007702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7028D" w:rsidRDefault="0077028D" w:rsidP="00B52138">
      <w:pPr>
        <w:pStyle w:val="a6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Военный комиссариат Новоселовского района.</w:t>
      </w:r>
    </w:p>
    <w:p w:rsidR="0077028D" w:rsidRDefault="0077028D" w:rsidP="0077028D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Непосредственная ответственность за проведение муниципального этапа военно-спортивной игры «Победа» возлагается на МБОУ ДО «Новосёловский Центр творчества и туризма».</w:t>
      </w:r>
    </w:p>
    <w:p w:rsidR="008863A5" w:rsidRDefault="008863A5" w:rsidP="0077028D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3A5" w:rsidRDefault="008863A5" w:rsidP="008863A5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              </w:t>
      </w:r>
      <w:r w:rsidR="00222C54">
        <w:rPr>
          <w:rFonts w:ascii="Times New Roman" w:eastAsiaTheme="minorHAnsi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63A5">
        <w:rPr>
          <w:rFonts w:ascii="Times New Roman" w:hAnsi="Times New Roman" w:cs="Times New Roman"/>
          <w:b/>
          <w:sz w:val="28"/>
          <w:szCs w:val="28"/>
        </w:rPr>
        <w:t>. Требования к участникам и условия их допуска</w:t>
      </w:r>
    </w:p>
    <w:p w:rsidR="008863A5" w:rsidRPr="008863A5" w:rsidRDefault="008863A5" w:rsidP="008863A5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63A5" w:rsidRPr="008863A5" w:rsidRDefault="008863A5" w:rsidP="008863A5">
      <w:pPr>
        <w:pStyle w:val="a6"/>
        <w:ind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63A5">
        <w:rPr>
          <w:rFonts w:ascii="Times New Roman" w:hAnsi="Times New Roman" w:cs="Times New Roman"/>
          <w:b w:val="0"/>
          <w:sz w:val="28"/>
          <w:szCs w:val="28"/>
        </w:rPr>
        <w:t xml:space="preserve">Состав команды на всех этапах игры «Победа» </w:t>
      </w:r>
      <w:r w:rsidRPr="008863A5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8863A5">
        <w:rPr>
          <w:rFonts w:ascii="Times New Roman" w:hAnsi="Times New Roman" w:cs="Times New Roman"/>
          <w:b w:val="0"/>
          <w:sz w:val="28"/>
          <w:szCs w:val="28"/>
        </w:rPr>
        <w:t xml:space="preserve"> 10 участников (8 юношей и 2 девушки). Возраст участников 14-16 лет (на момент окончания соревнований этапа участнику не должно исполниться 17 лет) и 2 представителя</w:t>
      </w:r>
      <w:r w:rsidRPr="008863A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863A5" w:rsidRPr="008863A5" w:rsidRDefault="008863A5" w:rsidP="008863A5">
      <w:pPr>
        <w:pStyle w:val="a6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63A5">
        <w:rPr>
          <w:rFonts w:ascii="Times New Roman" w:hAnsi="Times New Roman" w:cs="Times New Roman"/>
          <w:b w:val="0"/>
          <w:sz w:val="28"/>
          <w:szCs w:val="28"/>
        </w:rPr>
        <w:t xml:space="preserve">К участию в 1 этапе игры «Победа» (муниципальном) </w:t>
      </w:r>
      <w:r w:rsidRPr="008863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допускаются учащиеся образовательных учреждений, </w:t>
      </w:r>
      <w:r w:rsidRPr="008863A5">
        <w:rPr>
          <w:rFonts w:ascii="Times New Roman" w:hAnsi="Times New Roman" w:cs="Times New Roman"/>
          <w:b w:val="0"/>
          <w:sz w:val="28"/>
          <w:szCs w:val="28"/>
        </w:rPr>
        <w:t xml:space="preserve">клубов военно-спортивной и военно-патриотической направленности </w:t>
      </w:r>
      <w:r>
        <w:rPr>
          <w:rFonts w:ascii="Times New Roman" w:hAnsi="Times New Roman" w:cs="Times New Roman"/>
          <w:b w:val="0"/>
          <w:sz w:val="28"/>
          <w:szCs w:val="28"/>
        </w:rPr>
        <w:t>Новоселовского района</w:t>
      </w:r>
      <w:r w:rsidRPr="008863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863A5" w:rsidRPr="008863A5" w:rsidRDefault="008863A5" w:rsidP="008863A5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3A5">
        <w:rPr>
          <w:rFonts w:ascii="Times New Roman" w:hAnsi="Times New Roman" w:cs="Times New Roman"/>
          <w:bCs/>
          <w:sz w:val="28"/>
          <w:szCs w:val="28"/>
        </w:rPr>
        <w:t xml:space="preserve">Во 2 этапе игры «Победа» </w:t>
      </w:r>
      <w:r w:rsidR="00FE0452">
        <w:rPr>
          <w:rFonts w:ascii="Times New Roman" w:hAnsi="Times New Roman" w:cs="Times New Roman"/>
          <w:bCs/>
          <w:sz w:val="28"/>
          <w:szCs w:val="28"/>
        </w:rPr>
        <w:t>(финальный) допускаются команда победитель муниципального этапа.</w:t>
      </w:r>
      <w:r w:rsidRPr="00886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63A5">
        <w:rPr>
          <w:rFonts w:ascii="Times New Roman" w:hAnsi="Times New Roman" w:cs="Times New Roman"/>
          <w:b/>
          <w:sz w:val="28"/>
          <w:szCs w:val="28"/>
        </w:rPr>
        <w:t>Участники каждой команды должны иметь единую форму одежды (военную и спортивную), соответствующую погодным условиям на период соревнований.</w:t>
      </w:r>
    </w:p>
    <w:p w:rsidR="000A3BC6" w:rsidRDefault="000A3BC6" w:rsidP="00FE045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3BC6" w:rsidRPr="00FE0452" w:rsidRDefault="000A3BC6" w:rsidP="00FE0452">
      <w:pPr>
        <w:pStyle w:val="a6"/>
        <w:spacing w:after="240"/>
        <w:ind w:right="3827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V.  </w:t>
      </w:r>
      <w:r w:rsidRPr="000A3BC6">
        <w:rPr>
          <w:rFonts w:ascii="Times New Roman" w:hAnsi="Times New Roman" w:cs="Times New Roman"/>
          <w:sz w:val="28"/>
          <w:szCs w:val="28"/>
        </w:rPr>
        <w:t>Заявки на участие</w:t>
      </w:r>
    </w:p>
    <w:p w:rsidR="000A3BC6" w:rsidRDefault="000A3BC6" w:rsidP="000A3BC6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BC6">
        <w:rPr>
          <w:rFonts w:ascii="Times New Roman" w:hAnsi="Times New Roman" w:cs="Times New Roman"/>
          <w:bCs/>
          <w:sz w:val="28"/>
          <w:szCs w:val="28"/>
        </w:rPr>
        <w:tab/>
        <w:t xml:space="preserve"> Предварительные </w:t>
      </w:r>
      <w:r>
        <w:rPr>
          <w:rFonts w:ascii="Times New Roman" w:hAnsi="Times New Roman" w:cs="Times New Roman"/>
          <w:bCs/>
          <w:sz w:val="28"/>
          <w:szCs w:val="28"/>
        </w:rPr>
        <w:t>заявки для участия в муниципальном</w:t>
      </w:r>
      <w:r w:rsidRPr="000A3BC6">
        <w:rPr>
          <w:rFonts w:ascii="Times New Roman" w:hAnsi="Times New Roman" w:cs="Times New Roman"/>
          <w:bCs/>
          <w:sz w:val="28"/>
          <w:szCs w:val="28"/>
        </w:rPr>
        <w:t xml:space="preserve"> этапе игры «Победа»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A3BC6">
        <w:rPr>
          <w:rFonts w:ascii="Times New Roman" w:hAnsi="Times New Roman" w:cs="Times New Roman"/>
          <w:bCs/>
          <w:sz w:val="28"/>
          <w:szCs w:val="28"/>
        </w:rPr>
        <w:t xml:space="preserve">направляются до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A3BC6">
        <w:rPr>
          <w:rFonts w:ascii="Times New Roman" w:hAnsi="Times New Roman" w:cs="Times New Roman"/>
          <w:b/>
          <w:bCs/>
          <w:sz w:val="28"/>
          <w:szCs w:val="28"/>
        </w:rPr>
        <w:t>5 мая 2019 года</w:t>
      </w:r>
      <w:r w:rsidRPr="000A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МБОУ ДО «Новосёловский Центр творчества и туризма» на электронный адрес: </w:t>
      </w:r>
      <w:hyperlink r:id="rId9" w:history="1">
        <w:r w:rsidRPr="000A3BC6">
          <w:rPr>
            <w:rStyle w:val="a8"/>
            <w:rFonts w:ascii="Times New Roman" w:hAnsi="Times New Roman"/>
            <w:sz w:val="28"/>
            <w:szCs w:val="28"/>
            <w:lang w:val="en-US"/>
          </w:rPr>
          <w:t>duz</w:t>
        </w:r>
        <w:r w:rsidRPr="000A3BC6">
          <w:rPr>
            <w:rStyle w:val="a8"/>
            <w:rFonts w:ascii="Times New Roman" w:hAnsi="Times New Roman"/>
            <w:sz w:val="28"/>
            <w:szCs w:val="28"/>
          </w:rPr>
          <w:t>@</w:t>
        </w:r>
        <w:r w:rsidRPr="000A3BC6">
          <w:rPr>
            <w:rStyle w:val="a8"/>
            <w:rFonts w:ascii="Times New Roman" w:hAnsi="Times New Roman"/>
            <w:sz w:val="28"/>
            <w:szCs w:val="28"/>
            <w:lang w:val="en-US"/>
          </w:rPr>
          <w:t>novuo</w:t>
        </w:r>
        <w:r w:rsidRPr="000A3BC6">
          <w:rPr>
            <w:rStyle w:val="a8"/>
            <w:rFonts w:ascii="Times New Roman" w:hAnsi="Times New Roman"/>
            <w:sz w:val="28"/>
            <w:szCs w:val="28"/>
          </w:rPr>
          <w:t>.</w:t>
        </w:r>
        <w:r w:rsidRPr="000A3BC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A3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BC6">
        <w:rPr>
          <w:rFonts w:ascii="Times New Roman" w:hAnsi="Times New Roman" w:cs="Times New Roman"/>
          <w:bCs/>
          <w:sz w:val="28"/>
          <w:szCs w:val="28"/>
        </w:rPr>
        <w:t xml:space="preserve">(форма заявки – 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A3BC6">
        <w:rPr>
          <w:rFonts w:ascii="Times New Roman" w:hAnsi="Times New Roman" w:cs="Times New Roman"/>
          <w:bCs/>
          <w:sz w:val="28"/>
          <w:szCs w:val="28"/>
        </w:rPr>
        <w:t>).</w:t>
      </w:r>
    </w:p>
    <w:p w:rsidR="000A3BC6" w:rsidRPr="000A3BC6" w:rsidRDefault="000A3BC6" w:rsidP="00FE0452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BC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случае не подтверждения в указанный срок команды </w:t>
      </w:r>
      <w:r w:rsidRPr="000A3BC6">
        <w:rPr>
          <w:rFonts w:ascii="Times New Roman" w:hAnsi="Times New Roman" w:cs="Times New Roman"/>
          <w:b/>
          <w:sz w:val="28"/>
          <w:szCs w:val="28"/>
          <w:u w:val="single"/>
        </w:rPr>
        <w:br/>
        <w:t>к соревнованиям могут быть не допущены</w:t>
      </w:r>
      <w:r w:rsidRPr="000A3BC6">
        <w:rPr>
          <w:rFonts w:ascii="Times New Roman" w:hAnsi="Times New Roman" w:cs="Times New Roman"/>
          <w:b/>
          <w:sz w:val="28"/>
          <w:szCs w:val="28"/>
        </w:rPr>
        <w:t>.</w:t>
      </w:r>
    </w:p>
    <w:p w:rsidR="000A3BC6" w:rsidRPr="000A3BC6" w:rsidRDefault="000A3BC6" w:rsidP="000A3BC6">
      <w:pPr>
        <w:pStyle w:val="a6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BC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0A3BC6">
        <w:rPr>
          <w:rFonts w:ascii="Times New Roman" w:hAnsi="Times New Roman" w:cs="Times New Roman"/>
          <w:b w:val="0"/>
          <w:sz w:val="28"/>
          <w:szCs w:val="28"/>
        </w:rPr>
        <w:t xml:space="preserve"> день приезда в комиссию по допуску участников к соревнованиям представителями команд </w:t>
      </w:r>
      <w:proofErr w:type="gramStart"/>
      <w:r w:rsidRPr="000A3BC6">
        <w:rPr>
          <w:rFonts w:ascii="Times New Roman" w:hAnsi="Times New Roman" w:cs="Times New Roman"/>
          <w:b w:val="0"/>
          <w:sz w:val="28"/>
          <w:szCs w:val="28"/>
        </w:rPr>
        <w:t>предоставляются следующие документы</w:t>
      </w:r>
      <w:proofErr w:type="gramEnd"/>
      <w:r w:rsidRPr="000A3BC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3BC6" w:rsidRPr="000A3BC6" w:rsidRDefault="000A3BC6" w:rsidP="000A3BC6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BC6">
        <w:rPr>
          <w:rFonts w:ascii="Times New Roman" w:hAnsi="Times New Roman" w:cs="Times New Roman"/>
          <w:b w:val="0"/>
          <w:sz w:val="28"/>
          <w:szCs w:val="28"/>
        </w:rPr>
        <w:tab/>
        <w:t xml:space="preserve">1. Приказ о командировании с указанием </w:t>
      </w:r>
      <w:proofErr w:type="gramStart"/>
      <w:r w:rsidRPr="000A3BC6">
        <w:rPr>
          <w:rFonts w:ascii="Times New Roman" w:hAnsi="Times New Roman" w:cs="Times New Roman"/>
          <w:b w:val="0"/>
          <w:sz w:val="28"/>
          <w:szCs w:val="28"/>
        </w:rPr>
        <w:t>ответственного</w:t>
      </w:r>
      <w:proofErr w:type="gramEnd"/>
      <w:r w:rsidRPr="000A3BC6">
        <w:rPr>
          <w:rFonts w:ascii="Times New Roman" w:hAnsi="Times New Roman" w:cs="Times New Roman"/>
          <w:b w:val="0"/>
          <w:sz w:val="28"/>
          <w:szCs w:val="28"/>
        </w:rPr>
        <w:t xml:space="preserve"> за жизнь </w:t>
      </w:r>
      <w:r w:rsidRPr="000A3BC6">
        <w:rPr>
          <w:rFonts w:ascii="Times New Roman" w:hAnsi="Times New Roman" w:cs="Times New Roman"/>
          <w:b w:val="0"/>
          <w:sz w:val="28"/>
          <w:szCs w:val="28"/>
        </w:rPr>
        <w:br/>
        <w:t>и здоровье детей.</w:t>
      </w:r>
    </w:p>
    <w:p w:rsidR="000A3BC6" w:rsidRPr="000A3BC6" w:rsidRDefault="000A3BC6" w:rsidP="000A3BC6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BC6">
        <w:rPr>
          <w:rFonts w:ascii="Times New Roman" w:hAnsi="Times New Roman" w:cs="Times New Roman"/>
          <w:b w:val="0"/>
          <w:sz w:val="28"/>
          <w:szCs w:val="28"/>
        </w:rPr>
        <w:tab/>
        <w:t>2. Именная заявка от командирующей организации по установленной форме (Приложение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Pr="000A3BC6">
        <w:rPr>
          <w:rFonts w:ascii="Times New Roman" w:hAnsi="Times New Roman" w:cs="Times New Roman"/>
          <w:b w:val="0"/>
          <w:sz w:val="28"/>
          <w:szCs w:val="28"/>
        </w:rPr>
        <w:t>). Виза и печать врача должны быть проставлены напротив фамилии каждого заявленного участника соревнований, под заявкой. Медицинский допуск заверяется подписью должностного лица и печатью медицинского учреждения.</w:t>
      </w:r>
    </w:p>
    <w:p w:rsidR="000A3BC6" w:rsidRPr="000A3BC6" w:rsidRDefault="000A3BC6" w:rsidP="000A3BC6">
      <w:pPr>
        <w:pStyle w:val="a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BC6">
        <w:rPr>
          <w:rFonts w:ascii="Times New Roman" w:hAnsi="Times New Roman" w:cs="Times New Roman"/>
          <w:b w:val="0"/>
          <w:sz w:val="28"/>
          <w:szCs w:val="28"/>
        </w:rPr>
        <w:tab/>
        <w:t>3. Паспорт (в оригинале</w:t>
      </w:r>
      <w:r>
        <w:rPr>
          <w:rFonts w:ascii="Times New Roman" w:hAnsi="Times New Roman" w:cs="Times New Roman"/>
          <w:b w:val="0"/>
          <w:sz w:val="28"/>
          <w:szCs w:val="28"/>
        </w:rPr>
        <w:t>, копия</w:t>
      </w:r>
      <w:r w:rsidRPr="000A3BC6">
        <w:rPr>
          <w:rFonts w:ascii="Times New Roman" w:hAnsi="Times New Roman" w:cs="Times New Roman"/>
          <w:b w:val="0"/>
          <w:sz w:val="28"/>
          <w:szCs w:val="28"/>
        </w:rPr>
        <w:t xml:space="preserve">) на каждого участника. Участник может быть допущен до соревнований при предоставлении свидетельства о рождении только в том случае, если его возраст на день начала соревнований </w:t>
      </w:r>
      <w:r>
        <w:rPr>
          <w:rFonts w:ascii="Times New Roman" w:hAnsi="Times New Roman" w:cs="Times New Roman"/>
          <w:b w:val="0"/>
          <w:sz w:val="28"/>
          <w:szCs w:val="28"/>
        </w:rPr>
        <w:t>не более 14</w:t>
      </w:r>
      <w:r w:rsidRPr="000A3BC6">
        <w:rPr>
          <w:rFonts w:ascii="Times New Roman" w:hAnsi="Times New Roman" w:cs="Times New Roman"/>
          <w:b w:val="0"/>
          <w:sz w:val="28"/>
          <w:szCs w:val="28"/>
        </w:rPr>
        <w:t>лет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BC6">
        <w:rPr>
          <w:rFonts w:ascii="Times New Roman" w:hAnsi="Times New Roman" w:cs="Times New Roman"/>
          <w:b w:val="0"/>
          <w:sz w:val="28"/>
          <w:szCs w:val="28"/>
        </w:rPr>
        <w:t>и 2 месяца.</w:t>
      </w:r>
    </w:p>
    <w:p w:rsidR="000A3BC6" w:rsidRPr="000A3BC6" w:rsidRDefault="000A3BC6" w:rsidP="000A3BC6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BC6"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 w:rsidRPr="000A3BC6">
        <w:rPr>
          <w:rFonts w:ascii="Times New Roman" w:hAnsi="Times New Roman" w:cs="Times New Roman"/>
          <w:b w:val="0"/>
          <w:color w:val="000000"/>
          <w:sz w:val="28"/>
          <w:szCs w:val="28"/>
        </w:rPr>
        <w:t>Спра</w:t>
      </w:r>
      <w:r w:rsidRPr="000A3BC6">
        <w:rPr>
          <w:rFonts w:ascii="Times New Roman" w:hAnsi="Times New Roman" w:cs="Times New Roman"/>
          <w:b w:val="0"/>
          <w:sz w:val="28"/>
          <w:szCs w:val="28"/>
        </w:rPr>
        <w:t xml:space="preserve">вку </w:t>
      </w:r>
      <w:r w:rsidRPr="000A3BC6">
        <w:rPr>
          <w:rFonts w:ascii="Times New Roman" w:hAnsi="Times New Roman" w:cs="Times New Roman"/>
          <w:b w:val="0"/>
          <w:color w:val="000000"/>
          <w:sz w:val="28"/>
          <w:szCs w:val="28"/>
        </w:rPr>
        <w:t>(билет) обучающегося с фотографией, заверенную подписью директора общеобразовательного учреждения и печатью.</w:t>
      </w:r>
      <w:proofErr w:type="gramEnd"/>
    </w:p>
    <w:p w:rsidR="000A3BC6" w:rsidRPr="000A3BC6" w:rsidRDefault="000A3BC6" w:rsidP="000A3BC6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A3BC6">
        <w:rPr>
          <w:rFonts w:ascii="Times New Roman" w:hAnsi="Times New Roman" w:cs="Times New Roman"/>
          <w:b w:val="0"/>
          <w:sz w:val="28"/>
          <w:szCs w:val="28"/>
        </w:rPr>
        <w:tab/>
        <w:t>5. С</w:t>
      </w:r>
      <w:r w:rsidRPr="000A3BC6">
        <w:rPr>
          <w:rFonts w:ascii="Times New Roman" w:hAnsi="Times New Roman" w:cs="Times New Roman"/>
          <w:b w:val="0"/>
          <w:color w:val="000000"/>
          <w:sz w:val="28"/>
          <w:szCs w:val="28"/>
        </w:rPr>
        <w:t>траховой полис обязательного медицинского страхования на каждого участника (оригинал).</w:t>
      </w:r>
    </w:p>
    <w:p w:rsidR="000A3BC6" w:rsidRPr="000A3BC6" w:rsidRDefault="000A3BC6" w:rsidP="000A3BC6">
      <w:pPr>
        <w:pStyle w:val="a6"/>
        <w:widowControl w:val="0"/>
        <w:shd w:val="clear" w:color="auto" w:fill="FFFFFF"/>
        <w:tabs>
          <w:tab w:val="left" w:pos="709"/>
          <w:tab w:val="left" w:pos="1260"/>
        </w:tabs>
        <w:adjustRightInd w:val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BC6"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</w:p>
    <w:p w:rsidR="000A3BC6" w:rsidRPr="000A3BC6" w:rsidRDefault="000A3BC6" w:rsidP="000A3BC6">
      <w:pPr>
        <w:pStyle w:val="a6"/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3EC6" w:rsidRPr="00D83EC6" w:rsidRDefault="00D83EC6" w:rsidP="00D83EC6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C6">
        <w:rPr>
          <w:rFonts w:ascii="Times New Roman" w:hAnsi="Times New Roman" w:cs="Times New Roman"/>
          <w:b/>
          <w:sz w:val="28"/>
          <w:lang w:val="en-US"/>
        </w:rPr>
        <w:t>VI</w:t>
      </w:r>
      <w:r w:rsidRPr="00D83EC6">
        <w:rPr>
          <w:rFonts w:ascii="Times New Roman" w:hAnsi="Times New Roman" w:cs="Times New Roman"/>
          <w:b/>
          <w:sz w:val="28"/>
        </w:rPr>
        <w:t xml:space="preserve">. </w:t>
      </w:r>
      <w:r w:rsidRPr="00D83EC6">
        <w:rPr>
          <w:rFonts w:ascii="Times New Roman" w:hAnsi="Times New Roman" w:cs="Times New Roman"/>
          <w:b/>
          <w:bCs/>
          <w:sz w:val="28"/>
          <w:szCs w:val="28"/>
        </w:rPr>
        <w:tab/>
        <w:t>Программа соревнований</w:t>
      </w:r>
    </w:p>
    <w:p w:rsidR="00D83EC6" w:rsidRPr="00D83EC6" w:rsidRDefault="00D83EC6" w:rsidP="00D83E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C6">
        <w:rPr>
          <w:rFonts w:ascii="Times New Roman" w:hAnsi="Times New Roman" w:cs="Times New Roman"/>
          <w:bCs/>
          <w:sz w:val="28"/>
          <w:szCs w:val="28"/>
        </w:rPr>
        <w:t>1. Конкурс «Ратные страницы истории Отечества».</w:t>
      </w:r>
    </w:p>
    <w:p w:rsidR="00D83EC6" w:rsidRPr="00D83EC6" w:rsidRDefault="00D83EC6" w:rsidP="00D83E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C6">
        <w:rPr>
          <w:rFonts w:ascii="Times New Roman" w:hAnsi="Times New Roman" w:cs="Times New Roman"/>
          <w:bCs/>
          <w:sz w:val="28"/>
          <w:szCs w:val="28"/>
        </w:rPr>
        <w:t>2. Конкурс «Статен в строю, силен в бою».</w:t>
      </w:r>
    </w:p>
    <w:p w:rsidR="00D83EC6" w:rsidRPr="00D83EC6" w:rsidRDefault="00D83EC6" w:rsidP="00D83E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C6">
        <w:rPr>
          <w:rFonts w:ascii="Times New Roman" w:hAnsi="Times New Roman" w:cs="Times New Roman"/>
          <w:bCs/>
          <w:sz w:val="28"/>
          <w:szCs w:val="28"/>
        </w:rPr>
        <w:t>3. Соревнование «Стрельба».</w:t>
      </w:r>
    </w:p>
    <w:p w:rsidR="00D83EC6" w:rsidRPr="00D83EC6" w:rsidRDefault="00FE0452" w:rsidP="00D83E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D83EC6" w:rsidRPr="00D83EC6">
        <w:rPr>
          <w:rFonts w:ascii="Times New Roman" w:hAnsi="Times New Roman" w:cs="Times New Roman"/>
          <w:bCs/>
          <w:sz w:val="28"/>
          <w:szCs w:val="28"/>
        </w:rPr>
        <w:t>Соревнование «Огневой рубеж».</w:t>
      </w:r>
      <w:r w:rsidR="00D83EC6" w:rsidRPr="00D83E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83EC6" w:rsidRPr="00D83EC6">
        <w:rPr>
          <w:rFonts w:ascii="Times New Roman" w:hAnsi="Times New Roman" w:cs="Times New Roman"/>
          <w:bCs/>
          <w:sz w:val="28"/>
          <w:szCs w:val="28"/>
        </w:rPr>
        <w:t>По огневой подготовке. Неполная разборка, сборка АК-74</w:t>
      </w:r>
    </w:p>
    <w:p w:rsidR="00D83EC6" w:rsidRPr="00D83EC6" w:rsidRDefault="00D83EC6" w:rsidP="00D83EC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C6">
        <w:rPr>
          <w:rFonts w:ascii="Times New Roman" w:hAnsi="Times New Roman" w:cs="Times New Roman"/>
          <w:bCs/>
          <w:sz w:val="28"/>
          <w:szCs w:val="28"/>
        </w:rPr>
        <w:t>6. Комбинированное силовое упражнение на перекладине (КСУ).</w:t>
      </w:r>
    </w:p>
    <w:p w:rsidR="00D83EC6" w:rsidRPr="00D83EC6" w:rsidRDefault="00D83EC6" w:rsidP="00D83EC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EC6">
        <w:rPr>
          <w:rFonts w:ascii="Times New Roman" w:hAnsi="Times New Roman" w:cs="Times New Roman"/>
          <w:bCs/>
          <w:sz w:val="28"/>
          <w:szCs w:val="28"/>
        </w:rPr>
        <w:t>7. Военизированная эстафета.</w:t>
      </w:r>
    </w:p>
    <w:p w:rsidR="00D83EC6" w:rsidRPr="00D83EC6" w:rsidRDefault="00D83EC6" w:rsidP="00D83EC6">
      <w:pPr>
        <w:pStyle w:val="a6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EC6">
        <w:rPr>
          <w:rFonts w:ascii="Times New Roman" w:hAnsi="Times New Roman" w:cs="Times New Roman"/>
          <w:b w:val="0"/>
          <w:sz w:val="28"/>
          <w:szCs w:val="28"/>
        </w:rPr>
        <w:t xml:space="preserve">Условия проведения игры «Победа», могут быть частично изменены </w:t>
      </w:r>
      <w:r>
        <w:rPr>
          <w:rFonts w:ascii="Times New Roman" w:hAnsi="Times New Roman" w:cs="Times New Roman"/>
          <w:b w:val="0"/>
          <w:sz w:val="28"/>
          <w:szCs w:val="28"/>
        </w:rPr>
        <w:t>Главной</w:t>
      </w:r>
      <w:r w:rsidRPr="00D83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судейской коллегией</w:t>
      </w:r>
      <w:r w:rsidRPr="00D83EC6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совещания </w:t>
      </w:r>
      <w:r w:rsidRPr="00D83EC6">
        <w:rPr>
          <w:rFonts w:ascii="Times New Roman" w:hAnsi="Times New Roman" w:cs="Times New Roman"/>
          <w:b w:val="0"/>
          <w:sz w:val="28"/>
          <w:szCs w:val="28"/>
        </w:rPr>
        <w:br/>
        <w:t>с представителями команд и с учетом условий проведения соревнований.</w:t>
      </w:r>
    </w:p>
    <w:p w:rsidR="00D83EC6" w:rsidRPr="00BE44D3" w:rsidRDefault="00D83EC6" w:rsidP="00FE045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F35D2" w:rsidRPr="00AF35D2" w:rsidRDefault="00D83EC6" w:rsidP="00AF35D2">
      <w:pPr>
        <w:autoSpaceDE w:val="0"/>
        <w:autoSpaceDN w:val="0"/>
        <w:spacing w:after="0" w:line="240" w:lineRule="auto"/>
        <w:ind w:left="34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D2">
        <w:rPr>
          <w:rFonts w:ascii="Times New Roman" w:hAnsi="Times New Roman" w:cs="Times New Roman"/>
          <w:b/>
          <w:sz w:val="28"/>
        </w:rPr>
        <w:t xml:space="preserve">VII. </w:t>
      </w:r>
      <w:r w:rsidR="00AF35D2" w:rsidRPr="00AF35D2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AF35D2" w:rsidRPr="00AF35D2" w:rsidRDefault="00AF35D2" w:rsidP="00AF35D2">
      <w:pPr>
        <w:pStyle w:val="a6"/>
        <w:tabs>
          <w:tab w:val="center" w:pos="4819"/>
          <w:tab w:val="left" w:pos="57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35D2" w:rsidRPr="00AF35D2" w:rsidRDefault="00AF35D2" w:rsidP="00AF35D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команды в общем зачете</w:t>
      </w:r>
      <w:r w:rsidRPr="00AF35D2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этапа </w:t>
      </w:r>
      <w:r w:rsidRPr="00AF35D2">
        <w:rPr>
          <w:rFonts w:ascii="Times New Roman" w:hAnsi="Times New Roman" w:cs="Times New Roman"/>
          <w:bCs/>
          <w:sz w:val="28"/>
          <w:szCs w:val="28"/>
        </w:rPr>
        <w:t xml:space="preserve">определяется по наименьшей сумме мест, занятых командой в зачетных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F35D2">
        <w:rPr>
          <w:rFonts w:ascii="Times New Roman" w:hAnsi="Times New Roman" w:cs="Times New Roman"/>
          <w:bCs/>
          <w:sz w:val="28"/>
          <w:szCs w:val="28"/>
        </w:rPr>
        <w:t xml:space="preserve"> видах программы игры «Победа». При равенстве суммы мест-очков преимущество получает команда:</w:t>
      </w:r>
    </w:p>
    <w:p w:rsidR="00AF35D2" w:rsidRPr="00AF35D2" w:rsidRDefault="00AF35D2" w:rsidP="00AF35D2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35D2">
        <w:rPr>
          <w:rFonts w:ascii="Times New Roman" w:hAnsi="Times New Roman" w:cs="Times New Roman"/>
          <w:bCs/>
          <w:color w:val="000000"/>
          <w:sz w:val="28"/>
          <w:szCs w:val="28"/>
        </w:rPr>
        <w:t>по наибольшему количеству занятых 1 мест, затем 2 мест, затем 3 мест;</w:t>
      </w:r>
    </w:p>
    <w:p w:rsidR="00AF35D2" w:rsidRPr="00AF35D2" w:rsidRDefault="00AF35D2" w:rsidP="00AF35D2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35D2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результату в</w:t>
      </w:r>
      <w:r w:rsidRPr="00AF35D2">
        <w:rPr>
          <w:rFonts w:ascii="Times New Roman" w:hAnsi="Times New Roman" w:cs="Times New Roman"/>
          <w:bCs/>
          <w:sz w:val="28"/>
          <w:szCs w:val="28"/>
        </w:rPr>
        <w:t>оенизированной эстафет</w:t>
      </w:r>
      <w:bookmarkStart w:id="0" w:name="_GoBack"/>
      <w:bookmarkEnd w:id="0"/>
      <w:r w:rsidRPr="00AF35D2">
        <w:rPr>
          <w:rFonts w:ascii="Times New Roman" w:hAnsi="Times New Roman" w:cs="Times New Roman"/>
          <w:bCs/>
          <w:sz w:val="28"/>
          <w:szCs w:val="28"/>
        </w:rPr>
        <w:t>ы</w:t>
      </w:r>
      <w:r w:rsidRPr="00AF35D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F35D2" w:rsidRPr="00AF35D2" w:rsidRDefault="00AF35D2" w:rsidP="00AF35D2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35D2">
        <w:rPr>
          <w:rFonts w:ascii="Times New Roman" w:hAnsi="Times New Roman" w:cs="Times New Roman"/>
          <w:bCs/>
          <w:color w:val="000000"/>
          <w:sz w:val="28"/>
          <w:szCs w:val="28"/>
        </w:rPr>
        <w:t>далее по решению главной судейской коллегии.</w:t>
      </w:r>
    </w:p>
    <w:p w:rsidR="00AF35D2" w:rsidRPr="00AF35D2" w:rsidRDefault="00AF35D2" w:rsidP="00AF35D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D2">
        <w:rPr>
          <w:rFonts w:ascii="Times New Roman" w:hAnsi="Times New Roman" w:cs="Times New Roman"/>
          <w:bCs/>
          <w:sz w:val="28"/>
          <w:szCs w:val="28"/>
        </w:rPr>
        <w:t>Команды, не имеющие результатов в видах программы, занимают последнее место и дополнительно 5 очков.</w:t>
      </w:r>
    </w:p>
    <w:p w:rsidR="00D83EC6" w:rsidRDefault="00D83EC6" w:rsidP="00AF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35D2" w:rsidRPr="00AF35D2" w:rsidRDefault="00AF35D2" w:rsidP="00AF35D2">
      <w:pPr>
        <w:pStyle w:val="a6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lang w:val="en-US"/>
        </w:rPr>
        <w:t>VII</w:t>
      </w:r>
      <w:r w:rsidR="00583059" w:rsidRPr="00222C54">
        <w:rPr>
          <w:rFonts w:ascii="Times New Roman" w:hAnsi="Times New Roman" w:cs="Times New Roman"/>
          <w:sz w:val="28"/>
          <w:lang w:val="en-US"/>
        </w:rPr>
        <w:t>I</w:t>
      </w:r>
      <w:r w:rsidRPr="00AF35D2">
        <w:rPr>
          <w:rFonts w:ascii="Times New Roman" w:hAnsi="Times New Roman" w:cs="Times New Roman"/>
          <w:b w:val="0"/>
          <w:sz w:val="28"/>
        </w:rPr>
        <w:t xml:space="preserve">. </w:t>
      </w:r>
      <w:r w:rsidRPr="00AF35D2">
        <w:rPr>
          <w:rFonts w:ascii="Times New Roman" w:hAnsi="Times New Roman" w:cs="Times New Roman"/>
          <w:sz w:val="28"/>
          <w:szCs w:val="28"/>
        </w:rPr>
        <w:t>Награждение</w:t>
      </w:r>
    </w:p>
    <w:p w:rsidR="00AF35D2" w:rsidRPr="00AF35D2" w:rsidRDefault="00AF35D2" w:rsidP="00AF35D2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5D2" w:rsidRDefault="00FE0452" w:rsidP="00ED19C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Команды, занявшие  1,2,</w:t>
      </w:r>
      <w:r w:rsidR="00AF35D2" w:rsidRPr="00AF35D2">
        <w:rPr>
          <w:rFonts w:ascii="Times New Roman" w:hAnsi="Times New Roman" w:cs="Times New Roman"/>
          <w:bCs/>
          <w:sz w:val="28"/>
          <w:szCs w:val="28"/>
        </w:rPr>
        <w:t xml:space="preserve">3 места в общем зачете, награждаются </w:t>
      </w:r>
      <w:r w:rsidR="00AF35D2">
        <w:rPr>
          <w:rFonts w:ascii="Times New Roman" w:hAnsi="Times New Roman" w:cs="Times New Roman"/>
          <w:bCs/>
          <w:sz w:val="28"/>
          <w:szCs w:val="28"/>
        </w:rPr>
        <w:t>медалями и грамотами.</w:t>
      </w:r>
    </w:p>
    <w:p w:rsidR="00AF35D2" w:rsidRPr="00FE0452" w:rsidRDefault="00AF35D2" w:rsidP="00FE045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Участники, заняв</w:t>
      </w:r>
      <w:r w:rsidR="00FE0452">
        <w:rPr>
          <w:rFonts w:ascii="Times New Roman" w:hAnsi="Times New Roman" w:cs="Times New Roman"/>
          <w:bCs/>
          <w:sz w:val="28"/>
          <w:szCs w:val="28"/>
        </w:rPr>
        <w:t xml:space="preserve">шие 1,2,3 </w:t>
      </w:r>
      <w:r w:rsidR="00ED19C9">
        <w:rPr>
          <w:rFonts w:ascii="Times New Roman" w:hAnsi="Times New Roman" w:cs="Times New Roman"/>
          <w:bCs/>
          <w:sz w:val="28"/>
          <w:szCs w:val="28"/>
        </w:rPr>
        <w:t>места в отдельных видах программы</w:t>
      </w:r>
      <w:r w:rsidR="00FE04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19C9">
        <w:rPr>
          <w:rFonts w:ascii="Times New Roman" w:hAnsi="Times New Roman" w:cs="Times New Roman"/>
          <w:bCs/>
          <w:sz w:val="28"/>
          <w:szCs w:val="28"/>
        </w:rPr>
        <w:t xml:space="preserve"> награждаются грамотами.</w:t>
      </w:r>
    </w:p>
    <w:p w:rsidR="00ED19C9" w:rsidRPr="00A71D2C" w:rsidRDefault="00583059" w:rsidP="00ED19C9">
      <w:pPr>
        <w:pStyle w:val="a6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D19C9" w:rsidRPr="00A71D2C">
        <w:rPr>
          <w:rFonts w:ascii="Times New Roman" w:hAnsi="Times New Roman" w:cs="Times New Roman"/>
          <w:sz w:val="28"/>
          <w:szCs w:val="28"/>
        </w:rPr>
        <w:t>. Условия финансирования</w:t>
      </w:r>
    </w:p>
    <w:p w:rsidR="00ED19C9" w:rsidRPr="00565C6A" w:rsidRDefault="00ED19C9" w:rsidP="00ED19C9">
      <w:pPr>
        <w:pStyle w:val="a6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19C9" w:rsidRDefault="00ED19C9" w:rsidP="00ED19C9">
      <w:pPr>
        <w:pStyle w:val="a6"/>
        <w:tabs>
          <w:tab w:val="left" w:pos="0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5C6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9F34ED">
        <w:rPr>
          <w:rFonts w:ascii="Times New Roman" w:hAnsi="Times New Roman" w:cs="Times New Roman"/>
          <w:b w:val="0"/>
          <w:sz w:val="28"/>
          <w:szCs w:val="28"/>
        </w:rPr>
        <w:t>Расходы, связанн</w:t>
      </w:r>
      <w:r>
        <w:rPr>
          <w:rFonts w:ascii="Times New Roman" w:hAnsi="Times New Roman" w:cs="Times New Roman"/>
          <w:b w:val="0"/>
          <w:sz w:val="28"/>
          <w:szCs w:val="28"/>
        </w:rPr>
        <w:t>ые с организацией и проведением</w:t>
      </w:r>
      <w:r w:rsidRPr="004652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Pr="00ED19C9">
        <w:rPr>
          <w:rFonts w:ascii="Times New Roman" w:hAnsi="Times New Roman" w:cs="Times New Roman"/>
          <w:b w:val="0"/>
          <w:sz w:val="28"/>
          <w:szCs w:val="28"/>
        </w:rPr>
        <w:t xml:space="preserve">ого этапа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игры «Победа» </w:t>
      </w:r>
      <w:r w:rsidRPr="009F34ED">
        <w:rPr>
          <w:rFonts w:ascii="Times New Roman" w:hAnsi="Times New Roman" w:cs="Times New Roman"/>
          <w:b w:val="0"/>
          <w:sz w:val="28"/>
          <w:szCs w:val="28"/>
        </w:rPr>
        <w:t>несут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D19C9" w:rsidRPr="00583059" w:rsidRDefault="00ED19C9" w:rsidP="00583059">
      <w:pPr>
        <w:pStyle w:val="a6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3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583059">
        <w:rPr>
          <w:rFonts w:ascii="Times New Roman" w:hAnsi="Times New Roman" w:cs="Times New Roman"/>
          <w:b w:val="0"/>
          <w:sz w:val="28"/>
          <w:szCs w:val="28"/>
        </w:rPr>
        <w:t xml:space="preserve"> МБОУ ДО «Новосёловский Центр творчества и туризма»;</w:t>
      </w:r>
    </w:p>
    <w:p w:rsidR="00ED19C9" w:rsidRDefault="00ED19C9" w:rsidP="00ED19C9">
      <w:pPr>
        <w:pStyle w:val="a6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-Отдел по делам молодежи, физической культуре и спорту администрации Новоселовского района;</w:t>
      </w:r>
    </w:p>
    <w:p w:rsidR="00ED19C9" w:rsidRDefault="00ED19C9" w:rsidP="00ED19C9">
      <w:pPr>
        <w:pStyle w:val="a6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Военный комиссариат Новоселовского района.</w:t>
      </w:r>
    </w:p>
    <w:p w:rsidR="00ED19C9" w:rsidRPr="00716531" w:rsidRDefault="00ED19C9" w:rsidP="00ED19C9">
      <w:pPr>
        <w:pStyle w:val="a6"/>
        <w:tabs>
          <w:tab w:val="left" w:pos="0"/>
        </w:tabs>
        <w:contextualSpacing/>
        <w:jc w:val="both"/>
        <w:rPr>
          <w:bCs w:val="0"/>
          <w:sz w:val="28"/>
          <w:szCs w:val="28"/>
        </w:rPr>
      </w:pPr>
    </w:p>
    <w:p w:rsidR="00583059" w:rsidRPr="00583059" w:rsidRDefault="00583059" w:rsidP="00583059">
      <w:pPr>
        <w:pStyle w:val="a6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3059">
        <w:rPr>
          <w:rFonts w:ascii="Times New Roman" w:hAnsi="Times New Roman" w:cs="Times New Roman"/>
          <w:bCs w:val="0"/>
          <w:sz w:val="28"/>
          <w:szCs w:val="28"/>
        </w:rPr>
        <w:t>. Обеспечение бе</w:t>
      </w:r>
      <w:r>
        <w:rPr>
          <w:rFonts w:ascii="Times New Roman" w:hAnsi="Times New Roman" w:cs="Times New Roman"/>
          <w:bCs w:val="0"/>
          <w:sz w:val="28"/>
          <w:szCs w:val="28"/>
        </w:rPr>
        <w:t>зопасности участников</w:t>
      </w:r>
    </w:p>
    <w:p w:rsidR="00583059" w:rsidRPr="00583059" w:rsidRDefault="00583059" w:rsidP="00583059">
      <w:pPr>
        <w:pStyle w:val="a6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E0452" w:rsidRDefault="00583059" w:rsidP="00FE045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0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</w:t>
      </w:r>
      <w:r w:rsidRPr="005830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83059">
        <w:rPr>
          <w:rFonts w:ascii="Times New Roman" w:hAnsi="Times New Roman" w:cs="Times New Roman"/>
          <w:color w:val="000000"/>
          <w:sz w:val="28"/>
          <w:szCs w:val="28"/>
        </w:rPr>
        <w:t>от 18 апреля 2014 года № 353, а также правил видов спорта.</w:t>
      </w:r>
      <w:r w:rsidR="00FE0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3059" w:rsidRPr="00FE0452" w:rsidRDefault="00583059" w:rsidP="00FE045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Соревнования не проводятся без медицинского обеспечения. </w:t>
      </w:r>
    </w:p>
    <w:p w:rsidR="00583059" w:rsidRPr="00583059" w:rsidRDefault="00583059" w:rsidP="00583059">
      <w:pPr>
        <w:pStyle w:val="a6"/>
        <w:ind w:firstLine="851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3059" w:rsidRPr="00583059" w:rsidRDefault="009A5C17" w:rsidP="00583059">
      <w:pPr>
        <w:pStyle w:val="a6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en-US"/>
        </w:rPr>
        <w:t>XI</w:t>
      </w:r>
      <w:r w:rsidRPr="009A5C17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583059" w:rsidRPr="00583059">
        <w:rPr>
          <w:rFonts w:ascii="Times New Roman" w:hAnsi="Times New Roman" w:cs="Times New Roman"/>
          <w:bCs w:val="0"/>
          <w:sz w:val="28"/>
          <w:szCs w:val="28"/>
          <w:lang w:val="en-US"/>
        </w:rPr>
        <w:t>C</w:t>
      </w:r>
      <w:proofErr w:type="spellStart"/>
      <w:r w:rsidR="00583059" w:rsidRPr="00583059">
        <w:rPr>
          <w:rFonts w:ascii="Times New Roman" w:hAnsi="Times New Roman" w:cs="Times New Roman"/>
          <w:bCs w:val="0"/>
          <w:sz w:val="28"/>
          <w:szCs w:val="28"/>
        </w:rPr>
        <w:t>трахование</w:t>
      </w:r>
      <w:proofErr w:type="spellEnd"/>
      <w:r w:rsidR="00583059" w:rsidRPr="00583059">
        <w:rPr>
          <w:rFonts w:ascii="Times New Roman" w:hAnsi="Times New Roman" w:cs="Times New Roman"/>
          <w:bCs w:val="0"/>
          <w:sz w:val="28"/>
          <w:szCs w:val="28"/>
        </w:rPr>
        <w:t xml:space="preserve"> участников</w:t>
      </w:r>
    </w:p>
    <w:p w:rsidR="00583059" w:rsidRPr="00583059" w:rsidRDefault="00583059" w:rsidP="00583059">
      <w:pPr>
        <w:pStyle w:val="a6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:rsidR="009A5C17" w:rsidRPr="009A5C17" w:rsidRDefault="00583059" w:rsidP="009A5C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59">
        <w:rPr>
          <w:rFonts w:ascii="Times New Roman" w:hAnsi="Times New Roman" w:cs="Times New Roman"/>
          <w:sz w:val="28"/>
          <w:szCs w:val="28"/>
        </w:rPr>
        <w:t xml:space="preserve">Все участники соревнований должны иметь страховые полисы обязательного медицинского страхования и полисы о страховании от несчастных случаев, жизни и здоровья (оригиналы). </w:t>
      </w:r>
    </w:p>
    <w:p w:rsidR="00583059" w:rsidRDefault="00583059" w:rsidP="009A5C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жизни и здоровья участников соревнований в </w:t>
      </w:r>
      <w:r w:rsidR="009A5C17">
        <w:rPr>
          <w:rFonts w:ascii="Times New Roman" w:hAnsi="Times New Roman" w:cs="Times New Roman"/>
          <w:sz w:val="28"/>
          <w:szCs w:val="28"/>
        </w:rPr>
        <w:t>пут</w:t>
      </w:r>
      <w:r w:rsidR="009A5C17" w:rsidRPr="009A5C17">
        <w:rPr>
          <w:rFonts w:ascii="Times New Roman" w:hAnsi="Times New Roman" w:cs="Times New Roman"/>
          <w:sz w:val="28"/>
          <w:szCs w:val="28"/>
        </w:rPr>
        <w:t>и</w:t>
      </w:r>
      <w:r w:rsidR="009A5C17">
        <w:rPr>
          <w:rFonts w:ascii="Times New Roman" w:hAnsi="Times New Roman" w:cs="Times New Roman"/>
          <w:sz w:val="28"/>
          <w:szCs w:val="28"/>
        </w:rPr>
        <w:t xml:space="preserve"> </w:t>
      </w:r>
      <w:r w:rsidRPr="009A5C17">
        <w:rPr>
          <w:rFonts w:ascii="Times New Roman" w:hAnsi="Times New Roman" w:cs="Times New Roman"/>
          <w:sz w:val="28"/>
          <w:szCs w:val="28"/>
        </w:rPr>
        <w:t>возлагается на тренеров-преподавателей (представителей) команд.</w:t>
      </w:r>
    </w:p>
    <w:p w:rsidR="009A5C17" w:rsidRDefault="009A5C17" w:rsidP="009A5C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информация о проведении игры «Победа»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8(39147)91961</w:t>
      </w:r>
    </w:p>
    <w:p w:rsidR="009A5C17" w:rsidRPr="00FE0452" w:rsidRDefault="009A5C17" w:rsidP="00FE045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C17">
        <w:rPr>
          <w:rFonts w:ascii="Times New Roman" w:hAnsi="Times New Roman" w:cs="Times New Roman"/>
          <w:b/>
          <w:sz w:val="28"/>
          <w:szCs w:val="28"/>
        </w:rPr>
        <w:t>Положение является официальным вызовом на соревнования.</w:t>
      </w:r>
    </w:p>
    <w:p w:rsidR="009A5C17" w:rsidRDefault="009A5C17" w:rsidP="00ED19C9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C17" w:rsidRDefault="009A5C17" w:rsidP="00ED19C9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C17" w:rsidRDefault="009A5C17" w:rsidP="00ED19C9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C17" w:rsidRPr="009A5C17" w:rsidRDefault="009A5C17" w:rsidP="00FE045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17">
        <w:rPr>
          <w:rFonts w:ascii="Times New Roman" w:hAnsi="Times New Roman" w:cs="Times New Roman"/>
          <w:b/>
          <w:sz w:val="28"/>
          <w:szCs w:val="28"/>
        </w:rPr>
        <w:t>Конкурс «Ратные страницы истории Отечества» (Великая Отечественная война 1941-1945 годов)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ab/>
        <w:t>Участвует вся команда (10 участников). Конкурс состоит из 5 туров (этапов). Для обсуждения и ответов на вопросы каждого тура (этапа) команде отводится 5 минут. Ответы подаются в письменном виде.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Правильные полные ответы и правильно выполненные задания оцениваются по 10-бальной системе за каждый этап, все баллы суммируются.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1-й тур (этап) – Определить по фотоматериалам воинские звания и знаки различия периода Великой Отечественной войны.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ab/>
        <w:t>2-тур (этап) – Определить по фотоматериалам города-герои Великой Отечественной войны.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3-тур (этап) – «Война и культура» (Определить авторов, названия картин, кинофильмов, художественных произведений).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4-тур (этап) – Определить по схеме-карте основные битвы Великой Отечественной войны.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 xml:space="preserve">5-тур (этап) – «Боевые награды» (Определить по фотоматериалам ордена </w:t>
      </w:r>
      <w:r w:rsidRPr="009A5C17">
        <w:rPr>
          <w:rFonts w:ascii="Times New Roman" w:hAnsi="Times New Roman" w:cs="Times New Roman"/>
          <w:sz w:val="28"/>
          <w:szCs w:val="28"/>
        </w:rPr>
        <w:br/>
        <w:t>и медали, появившиеся в годы Великой Отечественной войны).</w:t>
      </w:r>
    </w:p>
    <w:p w:rsidR="009A5C17" w:rsidRPr="00222C54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Побеждает команда, набравшая наибольшую сумму баллов. При равенстве суммы баллов предпочтение отдаётся команде, которая выполнит задание быстрее по времени.</w:t>
      </w:r>
    </w:p>
    <w:p w:rsidR="009A5C17" w:rsidRPr="009A5C17" w:rsidRDefault="009A5C17" w:rsidP="00FE045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C17">
        <w:rPr>
          <w:rFonts w:ascii="Times New Roman" w:hAnsi="Times New Roman" w:cs="Times New Roman"/>
          <w:b/>
          <w:sz w:val="28"/>
          <w:szCs w:val="28"/>
        </w:rPr>
        <w:t>Конкурс «Статен в строю, силен в бою»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lastRenderedPageBreak/>
        <w:tab/>
        <w:t>Участвует вся команда (10 участников). Форма одежды парадная. Проводится поэтапно на трех рабочих местах.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ab/>
        <w:t xml:space="preserve">Рабочее место № 1. Действие в составе отделения на месте. Построение </w:t>
      </w:r>
      <w:r w:rsidRPr="009A5C17">
        <w:rPr>
          <w:rFonts w:ascii="Times New Roman" w:hAnsi="Times New Roman" w:cs="Times New Roman"/>
          <w:sz w:val="28"/>
          <w:szCs w:val="28"/>
        </w:rPr>
        <w:br/>
        <w:t xml:space="preserve">в одно шереножный строй: Команды подаёт командир отделения. 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Оцениваются: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внешний вид;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доклад судье о готовности к смотру, ответ на приветствие;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выполнение смыкания, размыкания;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перестроение из одной шеренги в две и обратно;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поворот на месте;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действия командира отделения.</w:t>
      </w:r>
    </w:p>
    <w:p w:rsidR="009A5C17" w:rsidRPr="00116DEC" w:rsidRDefault="009A5C17" w:rsidP="00222C54">
      <w:pPr>
        <w:tabs>
          <w:tab w:val="left" w:pos="720"/>
        </w:tabs>
        <w:spacing w:after="0"/>
        <w:jc w:val="both"/>
        <w:rPr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ab/>
        <w:t>Рабочее место № 2. Одиночная строевая подготовка.</w:t>
      </w:r>
      <w:r w:rsidRPr="00116DEC">
        <w:rPr>
          <w:sz w:val="28"/>
          <w:szCs w:val="28"/>
        </w:rPr>
        <w:t xml:space="preserve"> 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A5C17">
        <w:rPr>
          <w:rFonts w:ascii="Times New Roman" w:hAnsi="Times New Roman" w:cs="Times New Roman"/>
          <w:sz w:val="28"/>
          <w:szCs w:val="28"/>
        </w:rPr>
        <w:t>Судьи определяют по 2 представителя от каждого отделения, которые по команде командира отделения показывают строевые приемы: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выход из строя, строевая стойка;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повороты на месте;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движения строевым шагом;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повороты в движении;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воинское приветствие в движении;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подход к начальнику и отход от него.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 xml:space="preserve">Баллы двух участников суммируются и делятся на 2. 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ab/>
        <w:t>Рабочее место № 3. Действия в составе отделения в движении.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ab/>
        <w:t xml:space="preserve">Построение в две шеренги. Доклад судье на рабочем месте о готовности </w:t>
      </w:r>
      <w:r w:rsidRPr="009A5C17">
        <w:rPr>
          <w:rFonts w:ascii="Times New Roman" w:hAnsi="Times New Roman" w:cs="Times New Roman"/>
          <w:sz w:val="28"/>
          <w:szCs w:val="28"/>
        </w:rPr>
        <w:br/>
        <w:t xml:space="preserve">к смотру. Перестроение в колонну по два. Выполнение строевых приемов </w:t>
      </w:r>
      <w:r w:rsidRPr="009A5C17">
        <w:rPr>
          <w:rFonts w:ascii="Times New Roman" w:hAnsi="Times New Roman" w:cs="Times New Roman"/>
          <w:sz w:val="28"/>
          <w:szCs w:val="28"/>
        </w:rPr>
        <w:br/>
        <w:t>в движении: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движение строевым шагом;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повороты в движении;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перестроение отделения из колонны по два, в колонну по одному и обратно;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выполнение воинского приветствия в движении;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исполнение строевой песни;</w:t>
      </w:r>
    </w:p>
    <w:p w:rsidR="009A5C17" w:rsidRPr="009A5C17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действие командира отделения в управлении строем.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 xml:space="preserve">Все строевые приемы, включенные в программу конкурса, выполняются </w:t>
      </w:r>
      <w:r w:rsidRPr="009A5C17">
        <w:rPr>
          <w:rFonts w:ascii="Times New Roman" w:hAnsi="Times New Roman" w:cs="Times New Roman"/>
          <w:sz w:val="28"/>
          <w:szCs w:val="28"/>
        </w:rPr>
        <w:br/>
        <w:t xml:space="preserve">1-2 раза в соответствии со Строевым Уставом </w:t>
      </w:r>
      <w:proofErr w:type="gramStart"/>
      <w:r w:rsidRPr="009A5C1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A5C17">
        <w:rPr>
          <w:rFonts w:ascii="Times New Roman" w:hAnsi="Times New Roman" w:cs="Times New Roman"/>
          <w:sz w:val="28"/>
          <w:szCs w:val="28"/>
        </w:rPr>
        <w:t xml:space="preserve"> РФ (приказ Минобороны России от 11 марта 2006 г. №111). На каждом этапе отделению отводится </w:t>
      </w:r>
      <w:r w:rsidRPr="009A5C17">
        <w:rPr>
          <w:rFonts w:ascii="Times New Roman" w:hAnsi="Times New Roman" w:cs="Times New Roman"/>
          <w:sz w:val="28"/>
          <w:szCs w:val="28"/>
        </w:rPr>
        <w:br/>
        <w:t xml:space="preserve">до 7 минут. Каждый элемент (прием) программы оценивается по 10-бальной системе, все баллы суммируются. Побеждает команда, набравшая наибольшую сумму баллов. Если элемент не выполнен в контрольное время, ставится оценка «0». Победителем в конкурсе считается команда, набравшая наибольшее количество баллов на всех рабочих местах. При равенстве баллов приоритет отдается команде: 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с наибольшим кол-вом баллов на рабочем месте 3;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>- с наибольшим кол-вом 10-бальных оценок во всём виде программы;</w:t>
      </w:r>
    </w:p>
    <w:p w:rsidR="009A5C17" w:rsidRPr="009A5C17" w:rsidRDefault="009A5C17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lastRenderedPageBreak/>
        <w:t>- с наибольшим кол-вом 9-бальных оценок во всём виде программы и т.д.</w:t>
      </w:r>
    </w:p>
    <w:p w:rsidR="009A5C17" w:rsidRPr="009A5C17" w:rsidRDefault="009A5C17" w:rsidP="00FE045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C17">
        <w:rPr>
          <w:rFonts w:ascii="Times New Roman" w:hAnsi="Times New Roman" w:cs="Times New Roman"/>
          <w:b/>
          <w:sz w:val="28"/>
          <w:szCs w:val="28"/>
        </w:rPr>
        <w:t>Соревнование «Стрельба»</w:t>
      </w:r>
    </w:p>
    <w:p w:rsidR="009A5C17" w:rsidRPr="009A5C17" w:rsidRDefault="009A5C17" w:rsidP="00222C54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ab/>
        <w:t xml:space="preserve">Соревнования по стрельбе лично-командные, (10 участников). Стрельба </w:t>
      </w:r>
      <w:r w:rsidRPr="009A5C17">
        <w:rPr>
          <w:rFonts w:ascii="Times New Roman" w:hAnsi="Times New Roman" w:cs="Times New Roman"/>
          <w:sz w:val="28"/>
          <w:szCs w:val="28"/>
        </w:rPr>
        <w:br/>
        <w:t xml:space="preserve">из пневматической винтовки «упражнение III-ВП» (мишень № 8). </w:t>
      </w:r>
      <w:r w:rsidRPr="009A5C17">
        <w:rPr>
          <w:rFonts w:ascii="Times New Roman" w:hAnsi="Times New Roman" w:cs="Times New Roman"/>
          <w:sz w:val="28"/>
          <w:szCs w:val="28"/>
        </w:rPr>
        <w:br/>
        <w:t xml:space="preserve">Не допускается стрельба из винтовки с оптическим прицелом. Дистанция </w:t>
      </w:r>
      <w:r w:rsidRPr="009A5C17">
        <w:rPr>
          <w:rFonts w:ascii="Times New Roman" w:hAnsi="Times New Roman" w:cs="Times New Roman"/>
          <w:sz w:val="28"/>
          <w:szCs w:val="28"/>
        </w:rPr>
        <w:br/>
        <w:t xml:space="preserve">10 метров. Количество выстрелов: 3 пробные – время 2 минуты, 1 минута </w:t>
      </w:r>
      <w:r w:rsidRPr="009A5C17">
        <w:rPr>
          <w:rFonts w:ascii="Times New Roman" w:hAnsi="Times New Roman" w:cs="Times New Roman"/>
          <w:sz w:val="28"/>
          <w:szCs w:val="28"/>
        </w:rPr>
        <w:br/>
        <w:t xml:space="preserve">на осмотр мишеней, зачетная стрельба – 5 выстрелов </w:t>
      </w:r>
      <w:r w:rsidRPr="009A5C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A5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5C17">
        <w:rPr>
          <w:rFonts w:ascii="Times New Roman" w:hAnsi="Times New Roman" w:cs="Times New Roman"/>
          <w:sz w:val="28"/>
          <w:szCs w:val="28"/>
        </w:rPr>
        <w:t>время 5 минут. Положение для стрельбы – стоя.</w:t>
      </w:r>
    </w:p>
    <w:p w:rsidR="009A5C17" w:rsidRPr="00222C54" w:rsidRDefault="009A5C17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C17">
        <w:rPr>
          <w:rFonts w:ascii="Times New Roman" w:hAnsi="Times New Roman" w:cs="Times New Roman"/>
          <w:sz w:val="28"/>
          <w:szCs w:val="28"/>
        </w:rPr>
        <w:tab/>
        <w:t>Победителями в личном зачете считаются участники, выбившие наибольшее количество очков. Победителем в командном зачете считается команда, выбившая наибольшее количество очков, в зачет идет 9 лучших результатов. При равенстве очков оценивается лучший результат (при равенстве его, второй лучший результат и т.д.) в команде.</w:t>
      </w:r>
    </w:p>
    <w:p w:rsidR="00222C54" w:rsidRPr="00222C54" w:rsidRDefault="00222C54" w:rsidP="00FE0452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54">
        <w:rPr>
          <w:rFonts w:ascii="Times New Roman" w:hAnsi="Times New Roman" w:cs="Times New Roman"/>
          <w:b/>
          <w:sz w:val="28"/>
          <w:szCs w:val="28"/>
        </w:rPr>
        <w:t>Комбинированное силовое упражнение на перекладине (КСУ)</w:t>
      </w:r>
    </w:p>
    <w:p w:rsidR="00222C54" w:rsidRPr="00222C54" w:rsidRDefault="00222C54" w:rsidP="00222C5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szCs w:val="28"/>
        </w:rPr>
        <w:tab/>
        <w:t xml:space="preserve">Соревнование лично - командное. Участвует команда в составе 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(6 юношей). Комбинированное силовое упражнение на перекладине выполняется </w:t>
      </w:r>
      <w:r w:rsidRPr="00222C54">
        <w:rPr>
          <w:rFonts w:ascii="Times New Roman" w:hAnsi="Times New Roman" w:cs="Times New Roman"/>
          <w:sz w:val="28"/>
          <w:szCs w:val="28"/>
        </w:rPr>
        <w:br/>
        <w:t>непрерывно с фиксацией виса и упора не более 3 секунд; при подтягивании подбородок - выше перекладины; при поднимании ног - касание грифа снаряда. Разрешается сгибание и разведение ног, отклонение тела от неподвижного положения, выполнение движений махом и рывком.</w:t>
      </w:r>
    </w:p>
    <w:p w:rsidR="00222C54" w:rsidRPr="00222C54" w:rsidRDefault="00222C54" w:rsidP="00222C5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szCs w:val="28"/>
        </w:rPr>
        <w:tab/>
        <w:t>Вис хватом сверху; выполнить в последовательности: подтягивание, поднимание ног, подъем переворотом и подъем силой.</w:t>
      </w:r>
      <w:r w:rsidRPr="00222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C54">
        <w:rPr>
          <w:rFonts w:ascii="Times New Roman" w:hAnsi="Times New Roman" w:cs="Times New Roman"/>
          <w:sz w:val="28"/>
          <w:szCs w:val="28"/>
        </w:rPr>
        <w:t xml:space="preserve">Оценка производится 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по количеству циклов. </w:t>
      </w:r>
      <w:r w:rsidRPr="00222C54">
        <w:rPr>
          <w:rFonts w:ascii="Times New Roman" w:hAnsi="Times New Roman" w:cs="Times New Roman"/>
          <w:bCs/>
          <w:sz w:val="28"/>
          <w:szCs w:val="28"/>
        </w:rPr>
        <w:t>Победителем считается команда, по сумме циклов всех участников. В случае равенства учитывается время выполнения всех участников. В определении победителей и призеров в личном первенстве, учитывается время выполнения.</w:t>
      </w:r>
    </w:p>
    <w:p w:rsidR="00222C54" w:rsidRPr="00222C54" w:rsidRDefault="00222C54" w:rsidP="00FE045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54">
        <w:rPr>
          <w:rFonts w:ascii="Times New Roman" w:hAnsi="Times New Roman" w:cs="Times New Roman"/>
          <w:b/>
          <w:sz w:val="28"/>
          <w:szCs w:val="28"/>
        </w:rPr>
        <w:t>Соревнование «Огневой рубеж» Огневая подготовка. Неполная разборка, сборка АК-74</w:t>
      </w:r>
    </w:p>
    <w:p w:rsidR="00222C54" w:rsidRPr="00222C54" w:rsidRDefault="00222C54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szCs w:val="28"/>
        </w:rPr>
        <w:t>Соревнование лично – командное (10 частников).</w:t>
      </w:r>
    </w:p>
    <w:p w:rsidR="00222C54" w:rsidRDefault="00222C54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szCs w:val="28"/>
        </w:rPr>
        <w:t xml:space="preserve">Порядок разборки: отделить «магазин», </w:t>
      </w:r>
      <w:proofErr w:type="gramStart"/>
      <w:r w:rsidRPr="00222C54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222C54">
        <w:rPr>
          <w:rFonts w:ascii="Times New Roman" w:hAnsi="Times New Roman" w:cs="Times New Roman"/>
          <w:sz w:val="28"/>
          <w:szCs w:val="28"/>
        </w:rPr>
        <w:t xml:space="preserve"> нет ли патрона 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в патроннике (снять автомат с предохранителя, отвести рукоятку затворной рамы назад, отпустить рукоятку, спустить курок с боевого взвода, 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при положении автомата под углом 45-60 градусов от поверхности стола), вынуть пенал с принадлежностями, отделить шомпол, крышку ствольной коробки, пружину возвратного механизма, затворную раму с газовым поршнем </w:t>
      </w:r>
      <w:r w:rsidRPr="00222C54">
        <w:rPr>
          <w:rFonts w:ascii="Times New Roman" w:hAnsi="Times New Roman" w:cs="Times New Roman"/>
          <w:sz w:val="28"/>
          <w:szCs w:val="28"/>
        </w:rPr>
        <w:br/>
        <w:t>и затвором, отделить затвор из затворной рамы, отделить газовую трубу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со ствольной накладкой. Сборка осуществляется в обратном порядке. (После присоединения крышки ствольной коробки спустить курок с боевого взвода </w:t>
      </w:r>
      <w:r w:rsidRPr="00222C54">
        <w:rPr>
          <w:rFonts w:ascii="Times New Roman" w:hAnsi="Times New Roman" w:cs="Times New Roman"/>
          <w:sz w:val="28"/>
          <w:szCs w:val="28"/>
        </w:rPr>
        <w:br/>
        <w:t>в положении автомата 45-60 градусов от поверхности ствола и поставить автомат на предохранитель).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C54" w:rsidRDefault="00222C54" w:rsidP="0022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szCs w:val="28"/>
        </w:rPr>
        <w:lastRenderedPageBreak/>
        <w:t>Каждому участнику фиксируется время разборки и сборки автомата. Зачет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по 9 лучшим результатам. При нарушении последовательности штраф </w:t>
      </w:r>
      <w:r w:rsidRPr="00222C54">
        <w:rPr>
          <w:rFonts w:ascii="Times New Roman" w:hAnsi="Times New Roman" w:cs="Times New Roman"/>
          <w:sz w:val="28"/>
          <w:szCs w:val="28"/>
        </w:rPr>
        <w:br/>
        <w:t>5 сек за каждый элемент. Автомат не кидать.</w:t>
      </w:r>
    </w:p>
    <w:p w:rsidR="00222C54" w:rsidRDefault="00222C54" w:rsidP="0022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C54" w:rsidRDefault="00222C54" w:rsidP="0022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C54" w:rsidRDefault="00222C54" w:rsidP="0022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C54" w:rsidRDefault="00222C54" w:rsidP="0022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C54" w:rsidRPr="00222C54" w:rsidRDefault="00222C54" w:rsidP="0022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C54" w:rsidRPr="00222C54" w:rsidRDefault="00222C54" w:rsidP="00FE045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54">
        <w:rPr>
          <w:rFonts w:ascii="Times New Roman" w:hAnsi="Times New Roman" w:cs="Times New Roman"/>
          <w:b/>
          <w:sz w:val="28"/>
          <w:szCs w:val="28"/>
        </w:rPr>
        <w:t>Военизированная эстафета</w:t>
      </w:r>
    </w:p>
    <w:p w:rsidR="00222C54" w:rsidRPr="00222C54" w:rsidRDefault="00222C54" w:rsidP="00222C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szCs w:val="28"/>
        </w:rPr>
        <w:t>Соревнование командное. Участвует команда в составе 3-х человек.</w:t>
      </w:r>
    </w:p>
    <w:p w:rsidR="00222C54" w:rsidRPr="00222C54" w:rsidRDefault="00222C54" w:rsidP="0022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szCs w:val="28"/>
        </w:rPr>
        <w:t xml:space="preserve">Форма одежды: военная или спортивная (закрывающая локти и колени). Дистанция – </w:t>
      </w:r>
      <w:smartTag w:uri="urn:schemas-microsoft-com:office:smarttags" w:element="metricconverter">
        <w:smartTagPr>
          <w:attr w:name="ProductID" w:val="400 м"/>
        </w:smartTagPr>
        <w:r w:rsidRPr="00222C54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222C54">
        <w:rPr>
          <w:rFonts w:ascii="Times New Roman" w:hAnsi="Times New Roman" w:cs="Times New Roman"/>
          <w:sz w:val="28"/>
          <w:szCs w:val="28"/>
        </w:rPr>
        <w:t xml:space="preserve">. Исходное положение - стоя в колодце. Действия 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в последовательности: метнуть учебную гранату массой 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600 г из траншеи на 15 м по стенке (проломам) или по площадке 1х2,6 м перед стенкой (засчитывается прямое попадание); при непопадании в цель первой гранатой продолжать метание, но не более трех гранат до поражения цели (в случае непопадания гранатой в цель к общему времени, затраченному </w:t>
      </w:r>
      <w:r w:rsidRPr="00222C54">
        <w:rPr>
          <w:rFonts w:ascii="Times New Roman" w:hAnsi="Times New Roman" w:cs="Times New Roman"/>
          <w:sz w:val="28"/>
          <w:szCs w:val="28"/>
        </w:rPr>
        <w:br/>
        <w:t xml:space="preserve">на выполнение упражнения, прибавляется 10 секунд); выскочить из колодца, пробежать </w:t>
      </w:r>
      <w:smartTag w:uri="urn:schemas-microsoft-com:office:smarttags" w:element="metricconverter">
        <w:smartTagPr>
          <w:attr w:name="ProductID" w:val="100 м"/>
        </w:smartTagPr>
        <w:r w:rsidRPr="00222C54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222C54">
        <w:rPr>
          <w:rFonts w:ascii="Times New Roman" w:hAnsi="Times New Roman" w:cs="Times New Roman"/>
          <w:sz w:val="28"/>
          <w:szCs w:val="28"/>
        </w:rPr>
        <w:t xml:space="preserve"> по дорожке по направлению к линии начала полосы; обежать флажок; стрельба из пневматической винтовки с дистанции </w:t>
      </w:r>
      <w:smartTag w:uri="urn:schemas-microsoft-com:office:smarttags" w:element="metricconverter">
        <w:smartTagPr>
          <w:attr w:name="ProductID" w:val="10 м"/>
        </w:smartTagPr>
        <w:r w:rsidRPr="00222C54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222C5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222C5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222C54">
        <w:rPr>
          <w:rFonts w:ascii="Times New Roman" w:hAnsi="Times New Roman" w:cs="Times New Roman"/>
          <w:sz w:val="28"/>
          <w:szCs w:val="28"/>
        </w:rPr>
        <w:t xml:space="preserve"> стоя с руки по мишени – кругу диаметром </w:t>
      </w:r>
      <w:smartTag w:uri="urn:schemas-microsoft-com:office:smarttags" w:element="metricconverter">
        <w:smartTagPr>
          <w:attr w:name="ProductID" w:val="40 мм"/>
        </w:smartTagPr>
        <w:r w:rsidRPr="00222C54">
          <w:rPr>
            <w:rFonts w:ascii="Times New Roman" w:hAnsi="Times New Roman" w:cs="Times New Roman"/>
            <w:sz w:val="28"/>
            <w:szCs w:val="28"/>
          </w:rPr>
          <w:t>40 мм</w:t>
        </w:r>
      </w:smartTag>
      <w:r w:rsidRPr="00222C54">
        <w:rPr>
          <w:rFonts w:ascii="Times New Roman" w:hAnsi="Times New Roman" w:cs="Times New Roman"/>
          <w:sz w:val="28"/>
          <w:szCs w:val="28"/>
        </w:rPr>
        <w:t xml:space="preserve"> – выполняется 3 выстрела, в случае промаха участник пробегает штрафной круг (40 м) и продолжает эстафету: перепрыгнуть ров шириной </w:t>
      </w:r>
      <w:smartTag w:uri="urn:schemas-microsoft-com:office:smarttags" w:element="metricconverter">
        <w:smartTagPr>
          <w:attr w:name="ProductID" w:val="2,0 м"/>
        </w:smartTagPr>
        <w:r w:rsidRPr="00222C54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222C54">
        <w:rPr>
          <w:rFonts w:ascii="Times New Roman" w:hAnsi="Times New Roman" w:cs="Times New Roman"/>
          <w:sz w:val="28"/>
          <w:szCs w:val="28"/>
        </w:rPr>
        <w:t xml:space="preserve">; пробежать по проходам лабиринта; перелезть через забор; </w:t>
      </w:r>
      <w:proofErr w:type="gramStart"/>
      <w:r w:rsidRPr="00222C54">
        <w:rPr>
          <w:rFonts w:ascii="Times New Roman" w:hAnsi="Times New Roman" w:cs="Times New Roman"/>
          <w:sz w:val="28"/>
          <w:szCs w:val="28"/>
        </w:rPr>
        <w:t>преодолеть три ступени разрушенной лестницы с обязательным касанием двум</w:t>
      </w:r>
      <w:r>
        <w:rPr>
          <w:rFonts w:ascii="Times New Roman" w:hAnsi="Times New Roman" w:cs="Times New Roman"/>
          <w:sz w:val="28"/>
          <w:szCs w:val="28"/>
        </w:rPr>
        <w:t xml:space="preserve">я ногами земли между ступенями, </w:t>
      </w:r>
      <w:r w:rsidRPr="00222C54">
        <w:rPr>
          <w:rFonts w:ascii="Times New Roman" w:hAnsi="Times New Roman" w:cs="Times New Roman"/>
          <w:sz w:val="28"/>
          <w:szCs w:val="28"/>
        </w:rPr>
        <w:t xml:space="preserve">пробежать под четвёртой ступенью; пролезть в пролом стенки; соскочить в колодец; выскочить из колодца; прыжком </w:t>
      </w:r>
      <w:r>
        <w:rPr>
          <w:rFonts w:ascii="Times New Roman" w:hAnsi="Times New Roman" w:cs="Times New Roman"/>
          <w:sz w:val="28"/>
          <w:szCs w:val="28"/>
        </w:rPr>
        <w:t xml:space="preserve">преодолеть стенку; пробежать по </w:t>
      </w:r>
      <w:r w:rsidRPr="00222C54">
        <w:rPr>
          <w:rFonts w:ascii="Times New Roman" w:hAnsi="Times New Roman" w:cs="Times New Roman"/>
          <w:sz w:val="28"/>
          <w:szCs w:val="28"/>
        </w:rPr>
        <w:t xml:space="preserve">буму и заступить; пробежать 30 м. и, обежав флажок, пробежать в обратном направлении </w:t>
      </w:r>
      <w:smartTag w:uri="urn:schemas-microsoft-com:office:smarttags" w:element="metricconverter">
        <w:smartTagPr>
          <w:attr w:name="ProductID" w:val="100 м"/>
        </w:smartTagPr>
        <w:r w:rsidRPr="00222C54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222C54">
        <w:rPr>
          <w:rFonts w:ascii="Times New Roman" w:hAnsi="Times New Roman" w:cs="Times New Roman"/>
          <w:sz w:val="28"/>
          <w:szCs w:val="28"/>
        </w:rPr>
        <w:t xml:space="preserve"> по дорожке; передать эстафету касанием следующему участнику, находящемуся в колодце.</w:t>
      </w:r>
      <w:proofErr w:type="gramEnd"/>
      <w:r w:rsidRPr="00222C54">
        <w:rPr>
          <w:rFonts w:ascii="Times New Roman" w:hAnsi="Times New Roman" w:cs="Times New Roman"/>
          <w:sz w:val="28"/>
          <w:szCs w:val="28"/>
        </w:rPr>
        <w:t xml:space="preserve"> Результат эстафеты фиксируется в момент пересечения последним участником команды линии финиша.</w:t>
      </w:r>
    </w:p>
    <w:p w:rsidR="00222C54" w:rsidRPr="00222C54" w:rsidRDefault="00222C54" w:rsidP="00222C54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2C54">
        <w:rPr>
          <w:rFonts w:ascii="Times New Roman" w:hAnsi="Times New Roman" w:cs="Times New Roman"/>
          <w:sz w:val="28"/>
          <w:szCs w:val="28"/>
        </w:rPr>
        <w:tab/>
        <w:t>Победителем считается команда, показавшая наименьшее время прохождения. При нарушении прохождения дистанции членом команды. Участник</w:t>
      </w:r>
      <w:r w:rsidRPr="00222C54">
        <w:rPr>
          <w:rFonts w:ascii="Times New Roman" w:hAnsi="Times New Roman" w:cs="Times New Roman"/>
          <w:sz w:val="24"/>
          <w:szCs w:val="24"/>
        </w:rPr>
        <w:t xml:space="preserve"> </w:t>
      </w:r>
      <w:r w:rsidRPr="00222C54">
        <w:rPr>
          <w:rFonts w:ascii="Times New Roman" w:hAnsi="Times New Roman" w:cs="Times New Roman"/>
          <w:sz w:val="28"/>
          <w:szCs w:val="28"/>
        </w:rPr>
        <w:t>возвращается  в начало, где имело место нарушение, для повторного выполнения упражнения.</w:t>
      </w:r>
      <w:r w:rsidRPr="00222C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22C54" w:rsidRPr="00222C54" w:rsidRDefault="00222C54" w:rsidP="00222C54">
      <w:pPr>
        <w:pStyle w:val="a6"/>
        <w:ind w:left="143" w:firstLine="565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222C54" w:rsidRPr="00222C54" w:rsidRDefault="00222C54" w:rsidP="00222C5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4D3" w:rsidRDefault="00BE44D3" w:rsidP="00222C5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44D3" w:rsidRDefault="00BE44D3" w:rsidP="00222C5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44D3" w:rsidRDefault="00BE44D3" w:rsidP="00222C54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BE44D3" w:rsidSect="00492401">
          <w:headerReference w:type="default" r:id="rId10"/>
          <w:pgSz w:w="11906" w:h="16838"/>
          <w:pgMar w:top="1134" w:right="850" w:bottom="142" w:left="709" w:header="708" w:footer="708" w:gutter="0"/>
          <w:cols w:space="708"/>
          <w:docGrid w:linePitch="360"/>
        </w:sectPr>
      </w:pPr>
    </w:p>
    <w:p w:rsidR="00BE44D3" w:rsidRPr="00BE44D3" w:rsidRDefault="00BE44D3" w:rsidP="001B5651">
      <w:pPr>
        <w:jc w:val="right"/>
        <w:rPr>
          <w:rFonts w:ascii="Times New Roman" w:hAnsi="Times New Roman" w:cs="Times New Roman"/>
          <w:sz w:val="20"/>
          <w:szCs w:val="20"/>
        </w:rPr>
      </w:pPr>
      <w:r w:rsidRPr="00BE44D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      </w:t>
      </w:r>
      <w:r w:rsidR="001B5651">
        <w:rPr>
          <w:rFonts w:ascii="Times New Roman" w:hAnsi="Times New Roman" w:cs="Times New Roman"/>
          <w:sz w:val="20"/>
          <w:szCs w:val="20"/>
        </w:rPr>
        <w:t>1</w:t>
      </w:r>
      <w:r w:rsidRPr="00BE44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BE44D3" w:rsidRPr="00BE44D3" w:rsidRDefault="00BE44D3" w:rsidP="00BE44D3">
      <w:pPr>
        <w:ind w:left="11520"/>
        <w:rPr>
          <w:rFonts w:ascii="Times New Roman" w:hAnsi="Times New Roman" w:cs="Times New Roman"/>
          <w:sz w:val="20"/>
          <w:szCs w:val="20"/>
        </w:rPr>
      </w:pPr>
    </w:p>
    <w:p w:rsidR="00BE44D3" w:rsidRPr="00BE44D3" w:rsidRDefault="00BE44D3" w:rsidP="00BE44D3">
      <w:pPr>
        <w:rPr>
          <w:rFonts w:ascii="Times New Roman" w:hAnsi="Times New Roman" w:cs="Times New Roman"/>
          <w:sz w:val="20"/>
          <w:szCs w:val="20"/>
        </w:rPr>
      </w:pPr>
    </w:p>
    <w:p w:rsidR="00BE44D3" w:rsidRPr="00BE44D3" w:rsidRDefault="00BE44D3" w:rsidP="00BE44D3">
      <w:pPr>
        <w:keepNext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BE44D3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BE44D3" w:rsidRPr="00BE44D3" w:rsidRDefault="00BE44D3" w:rsidP="00BE44D3">
      <w:pPr>
        <w:keepNext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E44D3">
        <w:rPr>
          <w:rFonts w:ascii="Times New Roman" w:hAnsi="Times New Roman" w:cs="Times New Roman"/>
          <w:sz w:val="20"/>
          <w:szCs w:val="20"/>
        </w:rPr>
        <w:t>на участие команды__________________________________</w:t>
      </w:r>
      <w:r w:rsidRPr="00BE44D3">
        <w:rPr>
          <w:rFonts w:ascii="Times New Roman" w:hAnsi="Times New Roman" w:cs="Times New Roman"/>
          <w:b/>
          <w:bCs/>
          <w:sz w:val="20"/>
          <w:szCs w:val="20"/>
        </w:rPr>
        <w:t xml:space="preserve">_ </w:t>
      </w:r>
      <w:r w:rsidRPr="00BE44D3">
        <w:rPr>
          <w:rFonts w:ascii="Times New Roman" w:hAnsi="Times New Roman" w:cs="Times New Roman"/>
          <w:sz w:val="20"/>
          <w:szCs w:val="20"/>
        </w:rPr>
        <w:t>в краевом финале (зональном этапе) военно-спортивной игры</w:t>
      </w:r>
      <w:r w:rsidR="001B5651">
        <w:rPr>
          <w:rFonts w:ascii="Times New Roman" w:hAnsi="Times New Roman" w:cs="Times New Roman"/>
          <w:sz w:val="20"/>
          <w:szCs w:val="20"/>
        </w:rPr>
        <w:t xml:space="preserve"> </w:t>
      </w:r>
      <w:r w:rsidRPr="00BE44D3">
        <w:rPr>
          <w:rFonts w:ascii="Times New Roman" w:hAnsi="Times New Roman" w:cs="Times New Roman"/>
          <w:sz w:val="20"/>
          <w:szCs w:val="20"/>
        </w:rPr>
        <w:t xml:space="preserve"> «Победа» в 201</w:t>
      </w:r>
      <w:r w:rsidR="001B5651">
        <w:rPr>
          <w:rFonts w:ascii="Times New Roman" w:hAnsi="Times New Roman" w:cs="Times New Roman"/>
          <w:sz w:val="20"/>
          <w:szCs w:val="20"/>
        </w:rPr>
        <w:t>9 году</w:t>
      </w:r>
      <w:r w:rsidRPr="00BE44D3">
        <w:rPr>
          <w:rFonts w:ascii="Times New Roman" w:hAnsi="Times New Roman" w:cs="Times New Roman"/>
          <w:sz w:val="20"/>
          <w:szCs w:val="20"/>
        </w:rPr>
        <w:t>.</w:t>
      </w:r>
    </w:p>
    <w:p w:rsidR="00BE44D3" w:rsidRPr="00BE44D3" w:rsidRDefault="00BE44D3" w:rsidP="00BE44D3">
      <w:pPr>
        <w:tabs>
          <w:tab w:val="left" w:pos="14220"/>
        </w:tabs>
        <w:ind w:right="-910"/>
        <w:rPr>
          <w:rFonts w:ascii="Times New Roman" w:hAnsi="Times New Roman" w:cs="Times New Roman"/>
          <w:sz w:val="20"/>
          <w:szCs w:val="20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3744"/>
        <w:gridCol w:w="3127"/>
        <w:gridCol w:w="1759"/>
        <w:gridCol w:w="2494"/>
        <w:gridCol w:w="1620"/>
        <w:gridCol w:w="2160"/>
      </w:tblGrid>
      <w:tr w:rsidR="00BE44D3" w:rsidRPr="00BE44D3" w:rsidTr="00BE44D3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3" w:rsidRPr="00BE44D3" w:rsidRDefault="00BE44D3" w:rsidP="00C81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3" w:rsidRPr="00BE44D3" w:rsidRDefault="00BE44D3" w:rsidP="00C8143F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участника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образовательного учреждения,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3" w:rsidRPr="00BE44D3" w:rsidRDefault="00BE44D3" w:rsidP="00C81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Серия, № паспорта</w:t>
            </w:r>
          </w:p>
          <w:p w:rsidR="00BE44D3" w:rsidRPr="00BE44D3" w:rsidRDefault="00BE44D3" w:rsidP="00C81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 w:rsidRPr="00BE44D3">
              <w:rPr>
                <w:rFonts w:ascii="Times New Roman" w:hAnsi="Times New Roman" w:cs="Times New Roman"/>
                <w:sz w:val="20"/>
                <w:szCs w:val="20"/>
              </w:rPr>
              <w:t xml:space="preserve"> о рождении)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Число, месяц</w:t>
            </w:r>
          </w:p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 xml:space="preserve"> и год </w:t>
            </w:r>
            <w:proofErr w:type="spellStart"/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рожд-я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3" w:rsidRPr="00BE44D3" w:rsidRDefault="00BE44D3" w:rsidP="00C81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Виза и печать врача</w:t>
            </w:r>
          </w:p>
        </w:tc>
      </w:tr>
      <w:tr w:rsidR="00BE44D3" w:rsidRPr="00BE44D3" w:rsidTr="00BE44D3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4D3" w:rsidRPr="00BE44D3" w:rsidTr="00BE44D3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ind w:left="-33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4D3" w:rsidRPr="00BE44D3" w:rsidTr="00BE44D3">
        <w:trPr>
          <w:trHeight w:val="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3" w:rsidRPr="00BE44D3" w:rsidRDefault="00BE44D3" w:rsidP="00C81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44D3" w:rsidRPr="00BE44D3" w:rsidRDefault="00BE44D3" w:rsidP="00BE44D3">
      <w:pPr>
        <w:rPr>
          <w:rFonts w:ascii="Times New Roman" w:hAnsi="Times New Roman" w:cs="Times New Roman"/>
          <w:sz w:val="20"/>
          <w:szCs w:val="20"/>
        </w:rPr>
      </w:pPr>
    </w:p>
    <w:p w:rsidR="00BE44D3" w:rsidRPr="00BE44D3" w:rsidRDefault="00BE44D3" w:rsidP="00BE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D3">
        <w:rPr>
          <w:rFonts w:ascii="Times New Roman" w:hAnsi="Times New Roman" w:cs="Times New Roman"/>
          <w:sz w:val="24"/>
          <w:szCs w:val="24"/>
        </w:rPr>
        <w:t>Всего допущено к соревнованиям __________ участников.</w:t>
      </w:r>
    </w:p>
    <w:p w:rsidR="00BE44D3" w:rsidRPr="00BE44D3" w:rsidRDefault="00BE44D3" w:rsidP="00BE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D3">
        <w:rPr>
          <w:rFonts w:ascii="Times New Roman" w:hAnsi="Times New Roman" w:cs="Times New Roman"/>
          <w:sz w:val="24"/>
          <w:szCs w:val="24"/>
        </w:rPr>
        <w:t>Врач ___________________________________ (Ф.И.О. полностью)</w:t>
      </w:r>
    </w:p>
    <w:p w:rsidR="00BE44D3" w:rsidRPr="00BE44D3" w:rsidRDefault="00BE44D3" w:rsidP="00BE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D3">
        <w:rPr>
          <w:rFonts w:ascii="Times New Roman" w:hAnsi="Times New Roman" w:cs="Times New Roman"/>
          <w:sz w:val="24"/>
          <w:szCs w:val="24"/>
        </w:rPr>
        <w:t>Печать медицинского учреждения.</w:t>
      </w:r>
    </w:p>
    <w:p w:rsidR="00BE44D3" w:rsidRPr="00BE44D3" w:rsidRDefault="00BE44D3" w:rsidP="00BE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D3">
        <w:rPr>
          <w:rFonts w:ascii="Times New Roman" w:hAnsi="Times New Roman" w:cs="Times New Roman"/>
          <w:sz w:val="24"/>
          <w:szCs w:val="24"/>
        </w:rPr>
        <w:t>Представитель команды ___________________(Ф.И.О. полностью)</w:t>
      </w:r>
    </w:p>
    <w:p w:rsidR="00BE44D3" w:rsidRPr="00BE44D3" w:rsidRDefault="00BE44D3" w:rsidP="00BE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D3">
        <w:rPr>
          <w:rFonts w:ascii="Times New Roman" w:hAnsi="Times New Roman" w:cs="Times New Roman"/>
          <w:sz w:val="24"/>
          <w:szCs w:val="24"/>
        </w:rPr>
        <w:t>Директор ______________________(название образовательного учреждения, Ф.И.О.)</w:t>
      </w:r>
    </w:p>
    <w:p w:rsidR="00BE44D3" w:rsidRPr="00BE44D3" w:rsidRDefault="00BE44D3" w:rsidP="00BE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D3">
        <w:rPr>
          <w:rFonts w:ascii="Times New Roman" w:hAnsi="Times New Roman" w:cs="Times New Roman"/>
          <w:sz w:val="24"/>
          <w:szCs w:val="24"/>
        </w:rPr>
        <w:t>Печать образовательного учреждения</w:t>
      </w:r>
    </w:p>
    <w:p w:rsidR="00BE44D3" w:rsidRPr="00BE44D3" w:rsidRDefault="00BE44D3" w:rsidP="00BE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D3">
        <w:rPr>
          <w:rFonts w:ascii="Times New Roman" w:hAnsi="Times New Roman" w:cs="Times New Roman"/>
          <w:sz w:val="24"/>
          <w:szCs w:val="24"/>
        </w:rPr>
        <w:t>Адрес, телефон образовательного учреждения.</w:t>
      </w:r>
    </w:p>
    <w:p w:rsidR="00BE44D3" w:rsidRPr="00BE44D3" w:rsidRDefault="00BE44D3" w:rsidP="00BE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D3">
        <w:rPr>
          <w:rFonts w:ascii="Times New Roman" w:hAnsi="Times New Roman" w:cs="Times New Roman"/>
          <w:sz w:val="24"/>
          <w:szCs w:val="24"/>
        </w:rPr>
        <w:t>Дата составления заявки.</w:t>
      </w:r>
    </w:p>
    <w:sectPr w:rsidR="00BE44D3" w:rsidRPr="00BE44D3" w:rsidSect="00BE4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C4" w:rsidRDefault="00711DC4" w:rsidP="00BE44D3">
      <w:pPr>
        <w:spacing w:after="0" w:line="240" w:lineRule="auto"/>
      </w:pPr>
      <w:r>
        <w:separator/>
      </w:r>
    </w:p>
  </w:endnote>
  <w:endnote w:type="continuationSeparator" w:id="0">
    <w:p w:rsidR="00711DC4" w:rsidRDefault="00711DC4" w:rsidP="00BE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C4" w:rsidRDefault="00711DC4" w:rsidP="00BE44D3">
      <w:pPr>
        <w:spacing w:after="0" w:line="240" w:lineRule="auto"/>
      </w:pPr>
      <w:r>
        <w:separator/>
      </w:r>
    </w:p>
  </w:footnote>
  <w:footnote w:type="continuationSeparator" w:id="0">
    <w:p w:rsidR="00711DC4" w:rsidRDefault="00711DC4" w:rsidP="00BE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D3" w:rsidRDefault="00BE44D3">
    <w:pPr>
      <w:pStyle w:val="a9"/>
    </w:pPr>
  </w:p>
  <w:p w:rsidR="00BE44D3" w:rsidRDefault="00BE44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42"/>
    <w:multiLevelType w:val="hybridMultilevel"/>
    <w:tmpl w:val="61625C46"/>
    <w:lvl w:ilvl="0" w:tplc="979CA41C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2680469B"/>
    <w:multiLevelType w:val="hybridMultilevel"/>
    <w:tmpl w:val="61625C46"/>
    <w:lvl w:ilvl="0" w:tplc="979CA41C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361F0AB2"/>
    <w:multiLevelType w:val="hybridMultilevel"/>
    <w:tmpl w:val="61625C46"/>
    <w:lvl w:ilvl="0" w:tplc="979CA41C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64F83F12"/>
    <w:multiLevelType w:val="hybridMultilevel"/>
    <w:tmpl w:val="61625C46"/>
    <w:lvl w:ilvl="0" w:tplc="979CA41C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6BD224A6"/>
    <w:multiLevelType w:val="hybridMultilevel"/>
    <w:tmpl w:val="61625C46"/>
    <w:lvl w:ilvl="0" w:tplc="979CA41C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7B385833"/>
    <w:multiLevelType w:val="hybridMultilevel"/>
    <w:tmpl w:val="61625C46"/>
    <w:lvl w:ilvl="0" w:tplc="979CA41C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7F302E8D"/>
    <w:multiLevelType w:val="hybridMultilevel"/>
    <w:tmpl w:val="61625C46"/>
    <w:lvl w:ilvl="0" w:tplc="979CA41C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711"/>
    <w:rsid w:val="000A3BC6"/>
    <w:rsid w:val="00156628"/>
    <w:rsid w:val="00191A7D"/>
    <w:rsid w:val="001B5651"/>
    <w:rsid w:val="00216D1E"/>
    <w:rsid w:val="00222C54"/>
    <w:rsid w:val="003B3A21"/>
    <w:rsid w:val="00492401"/>
    <w:rsid w:val="004D11E6"/>
    <w:rsid w:val="00583059"/>
    <w:rsid w:val="00644BA0"/>
    <w:rsid w:val="00694389"/>
    <w:rsid w:val="00711DC4"/>
    <w:rsid w:val="0077028D"/>
    <w:rsid w:val="008863A5"/>
    <w:rsid w:val="008B6259"/>
    <w:rsid w:val="00905316"/>
    <w:rsid w:val="0093001A"/>
    <w:rsid w:val="00966FC6"/>
    <w:rsid w:val="009A5C17"/>
    <w:rsid w:val="009A7E00"/>
    <w:rsid w:val="00AF35D2"/>
    <w:rsid w:val="00B52138"/>
    <w:rsid w:val="00BE44D3"/>
    <w:rsid w:val="00D65041"/>
    <w:rsid w:val="00D83EC6"/>
    <w:rsid w:val="00ED19C9"/>
    <w:rsid w:val="00FB1711"/>
    <w:rsid w:val="00F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7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71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Знак"/>
    <w:link w:val="a6"/>
    <w:locked/>
    <w:rsid w:val="009A7E00"/>
    <w:rPr>
      <w:rFonts w:ascii="Courier New" w:hAnsi="Courier New" w:cs="Courier New"/>
      <w:b/>
      <w:bCs/>
      <w:lang w:eastAsia="ru-RU"/>
    </w:rPr>
  </w:style>
  <w:style w:type="paragraph" w:styleId="a6">
    <w:name w:val="Plain Text"/>
    <w:basedOn w:val="a"/>
    <w:link w:val="a5"/>
    <w:rsid w:val="009A7E00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b/>
      <w:bCs/>
    </w:rPr>
  </w:style>
  <w:style w:type="character" w:customStyle="1" w:styleId="1">
    <w:name w:val="Текст Знак1"/>
    <w:basedOn w:val="a0"/>
    <w:link w:val="a6"/>
    <w:uiPriority w:val="99"/>
    <w:semiHidden/>
    <w:rsid w:val="009A7E00"/>
    <w:rPr>
      <w:rFonts w:ascii="Consolas" w:eastAsiaTheme="minorEastAsia" w:hAnsi="Consolas" w:cs="Consolas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B52138"/>
    <w:pPr>
      <w:ind w:left="720"/>
      <w:contextualSpacing/>
    </w:pPr>
  </w:style>
  <w:style w:type="character" w:styleId="a8">
    <w:name w:val="Hyperlink"/>
    <w:rsid w:val="000A3BC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E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44D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E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44D3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24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z@nov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0473A-FDD0-48A1-A49F-E248DCD2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Duz</cp:lastModifiedBy>
  <cp:revision>2</cp:revision>
  <dcterms:created xsi:type="dcterms:W3CDTF">2019-04-11T02:02:00Z</dcterms:created>
  <dcterms:modified xsi:type="dcterms:W3CDTF">2019-04-11T02:02:00Z</dcterms:modified>
</cp:coreProperties>
</file>